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6B" w:rsidRDefault="00377C6B" w:rsidP="00377C6B">
      <w:pPr>
        <w:autoSpaceDE w:val="0"/>
        <w:adjustRightInd w:val="0"/>
        <w:jc w:val="center"/>
        <w:rPr>
          <w:rFonts w:ascii="Times New Roman CYR" w:hAnsi="Times New Roman CYR" w:cs="Times New Roman CYR"/>
          <w:sz w:val="28"/>
          <w:szCs w:val="28"/>
        </w:rPr>
      </w:pPr>
      <w:r w:rsidRPr="009C67E8">
        <w:rPr>
          <w:rFonts w:ascii="Times New Roman CYR" w:hAnsi="Times New Roman CYR" w:cs="Times New Roman CYR"/>
          <w:sz w:val="28"/>
          <w:szCs w:val="28"/>
        </w:rPr>
        <w:t>Муниципальное бюджетное общеобразовательное учреждение</w:t>
      </w:r>
    </w:p>
    <w:p w:rsidR="00377C6B" w:rsidRDefault="00377C6B" w:rsidP="00377C6B">
      <w:pPr>
        <w:autoSpaceDE w:val="0"/>
        <w:adjustRightInd w:val="0"/>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w:t>
      </w:r>
      <w:r>
        <w:rPr>
          <w:rFonts w:ascii="Times New Roman CYR" w:hAnsi="Times New Roman CYR" w:cs="Times New Roman CYR"/>
          <w:sz w:val="28"/>
          <w:szCs w:val="28"/>
        </w:rPr>
        <w:t>С</w:t>
      </w:r>
      <w:r w:rsidRPr="009C67E8">
        <w:rPr>
          <w:rFonts w:ascii="Times New Roman CYR" w:hAnsi="Times New Roman CYR" w:cs="Times New Roman CYR"/>
          <w:sz w:val="28"/>
          <w:szCs w:val="28"/>
        </w:rPr>
        <w:t>редняя общеобразовательная школа №23</w:t>
      </w:r>
    </w:p>
    <w:p w:rsidR="00377C6B" w:rsidRDefault="00377C6B" w:rsidP="00377C6B">
      <w:pPr>
        <w:autoSpaceDE w:val="0"/>
        <w:adjustRightInd w:val="0"/>
        <w:ind w:firstLine="3"/>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село </w:t>
      </w:r>
      <w:r w:rsidRPr="009C67E8">
        <w:rPr>
          <w:rFonts w:ascii="Times New Roman CYR" w:hAnsi="Times New Roman CYR" w:cs="Times New Roman CYR"/>
          <w:sz w:val="28"/>
          <w:szCs w:val="28"/>
        </w:rPr>
        <w:t>Перво</w:t>
      </w:r>
      <w:r>
        <w:rPr>
          <w:rFonts w:ascii="Times New Roman CYR" w:hAnsi="Times New Roman CYR" w:cs="Times New Roman CYR"/>
          <w:sz w:val="28"/>
          <w:szCs w:val="28"/>
        </w:rPr>
        <w:t>майское Красноармейского района</w:t>
      </w:r>
      <w:r w:rsidRPr="009C67E8">
        <w:rPr>
          <w:rFonts w:ascii="Times New Roman CYR" w:hAnsi="Times New Roman CYR" w:cs="Times New Roman CYR"/>
          <w:sz w:val="28"/>
          <w:szCs w:val="28"/>
        </w:rPr>
        <w:t xml:space="preserve"> Саратовской области»</w:t>
      </w:r>
    </w:p>
    <w:p w:rsidR="00377C6B" w:rsidRDefault="00377C6B" w:rsidP="00377C6B">
      <w:pPr>
        <w:autoSpaceDE w:val="0"/>
        <w:adjustRightInd w:val="0"/>
        <w:rPr>
          <w:rFonts w:ascii="Times New Roman CYR" w:hAnsi="Times New Roman CYR" w:cs="Times New Roman CYR"/>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5245"/>
        <w:gridCol w:w="4536"/>
      </w:tblGrid>
      <w:tr w:rsidR="00377C6B" w:rsidTr="007507C0">
        <w:trPr>
          <w:trHeight w:val="1937"/>
        </w:trPr>
        <w:tc>
          <w:tcPr>
            <w:tcW w:w="5954" w:type="dxa"/>
          </w:tcPr>
          <w:p w:rsidR="00377C6B" w:rsidRPr="003D3969" w:rsidRDefault="00377C6B" w:rsidP="007507C0">
            <w:pPr>
              <w:autoSpaceDE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Рассмотренно на заседании  ШМО</w:t>
            </w:r>
          </w:p>
          <w:p w:rsidR="00377C6B" w:rsidRPr="003D3969" w:rsidRDefault="00377C6B" w:rsidP="007507C0">
            <w:pPr>
              <w:autoSpaceDE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Протокол №____</w:t>
            </w:r>
            <w:proofErr w:type="gramStart"/>
            <w:r w:rsidRPr="003D3969">
              <w:rPr>
                <w:rFonts w:ascii="Times New Roman CYR" w:eastAsia="Times New Roman" w:hAnsi="Times New Roman CYR" w:cs="Times New Roman CYR"/>
              </w:rPr>
              <w:t>от</w:t>
            </w:r>
            <w:proofErr w:type="gramEnd"/>
          </w:p>
          <w:p w:rsidR="00377C6B" w:rsidRPr="003D3969" w:rsidRDefault="00377C6B" w:rsidP="007507C0">
            <w:pPr>
              <w:autoSpaceDE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Руководитель ШМО</w:t>
            </w:r>
          </w:p>
          <w:p w:rsidR="00377C6B" w:rsidRPr="00753BBE" w:rsidRDefault="00377C6B" w:rsidP="007507C0">
            <w:pPr>
              <w:autoSpaceDE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______ Р.К. Лоскутова</w:t>
            </w:r>
          </w:p>
        </w:tc>
        <w:tc>
          <w:tcPr>
            <w:tcW w:w="5245" w:type="dxa"/>
          </w:tcPr>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Согласованно:</w:t>
            </w:r>
          </w:p>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Заместитель директора по УВР</w:t>
            </w:r>
          </w:p>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____________Н.Ю. Пальчикова</w:t>
            </w:r>
          </w:p>
        </w:tc>
        <w:tc>
          <w:tcPr>
            <w:tcW w:w="4536" w:type="dxa"/>
          </w:tcPr>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Утверждаю:                                  </w:t>
            </w:r>
          </w:p>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Директор школы:</w:t>
            </w:r>
          </w:p>
          <w:p w:rsidR="00377C6B" w:rsidRPr="003D3969" w:rsidRDefault="00377C6B" w:rsidP="007507C0">
            <w:pPr>
              <w:tabs>
                <w:tab w:val="right" w:pos="6042"/>
              </w:tabs>
              <w:autoSpaceDE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 _________Н.Ю.Филимонова</w:t>
            </w:r>
          </w:p>
          <w:p w:rsidR="00377C6B" w:rsidRPr="003D3969" w:rsidRDefault="00377C6B" w:rsidP="007507C0">
            <w:pPr>
              <w:autoSpaceDE w:val="0"/>
              <w:adjustRightInd w:val="0"/>
              <w:rPr>
                <w:rFonts w:ascii="Times New Roman CYR" w:eastAsia="Times New Roman" w:hAnsi="Times New Roman CYR" w:cs="Times New Roman CYR"/>
              </w:rPr>
            </w:pPr>
            <w:r>
              <w:rPr>
                <w:rFonts w:ascii="Times New Roman CYR" w:eastAsia="Times New Roman" w:hAnsi="Times New Roman CYR" w:cs="Times New Roman CYR"/>
              </w:rPr>
              <w:t xml:space="preserve">                              </w:t>
            </w:r>
            <w:r w:rsidRPr="003D3969">
              <w:rPr>
                <w:rFonts w:ascii="Times New Roman CYR" w:eastAsia="Times New Roman" w:hAnsi="Times New Roman CYR" w:cs="Times New Roman CYR"/>
              </w:rPr>
              <w:t xml:space="preserve">приказ № </w:t>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t>___</w:t>
            </w:r>
            <w:proofErr w:type="gramStart"/>
            <w:r w:rsidRPr="003D3969">
              <w:rPr>
                <w:rFonts w:ascii="Times New Roman CYR" w:eastAsia="Times New Roman" w:hAnsi="Times New Roman CYR" w:cs="Times New Roman CYR"/>
              </w:rPr>
              <w:t>от</w:t>
            </w:r>
            <w:proofErr w:type="gramEnd"/>
            <w:r w:rsidRPr="003D3969">
              <w:rPr>
                <w:rFonts w:ascii="Times New Roman CYR" w:eastAsia="Times New Roman" w:hAnsi="Times New Roman CYR" w:cs="Times New Roman CYR"/>
              </w:rPr>
              <w:t xml:space="preserve"> __________</w:t>
            </w:r>
          </w:p>
        </w:tc>
      </w:tr>
    </w:tbl>
    <w:p w:rsidR="00377C6B" w:rsidRDefault="00377C6B" w:rsidP="00377C6B">
      <w:pPr>
        <w:autoSpaceDE w:val="0"/>
        <w:adjustRightInd w:val="0"/>
        <w:rPr>
          <w:rFonts w:ascii="Times New Roman CYR" w:hAnsi="Times New Roman CYR" w:cs="Times New Roman CYR"/>
          <w:sz w:val="28"/>
          <w:szCs w:val="28"/>
        </w:rPr>
      </w:pPr>
    </w:p>
    <w:p w:rsidR="00377C6B" w:rsidRPr="003B7162" w:rsidRDefault="00377C6B" w:rsidP="00377C6B">
      <w:pPr>
        <w:autoSpaceDE w:val="0"/>
        <w:adjustRightInd w:val="0"/>
        <w:ind w:firstLine="5"/>
        <w:jc w:val="center"/>
        <w:rPr>
          <w:rFonts w:ascii="Times New Roman CYR" w:hAnsi="Times New Roman CYR" w:cs="Times New Roman CYR"/>
          <w:sz w:val="48"/>
          <w:szCs w:val="48"/>
        </w:rPr>
      </w:pPr>
      <w:r w:rsidRPr="003B7162">
        <w:rPr>
          <w:rFonts w:ascii="Times New Roman CYR" w:hAnsi="Times New Roman CYR" w:cs="Times New Roman CYR"/>
          <w:sz w:val="48"/>
          <w:szCs w:val="48"/>
        </w:rPr>
        <w:t>Рабочая программа</w:t>
      </w:r>
    </w:p>
    <w:p w:rsidR="00377C6B" w:rsidRDefault="00377C6B" w:rsidP="00377C6B">
      <w:pPr>
        <w:autoSpaceDE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 xml:space="preserve">по </w:t>
      </w:r>
      <w:r w:rsidR="00DC44F1">
        <w:rPr>
          <w:rFonts w:ascii="Times New Roman CYR" w:hAnsi="Times New Roman CYR" w:cs="Times New Roman CYR"/>
          <w:sz w:val="36"/>
          <w:szCs w:val="36"/>
        </w:rPr>
        <w:t>физике</w:t>
      </w:r>
    </w:p>
    <w:p w:rsidR="00377C6B" w:rsidRDefault="00DC44F1" w:rsidP="00377C6B">
      <w:pPr>
        <w:autoSpaceDE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в 9</w:t>
      </w:r>
      <w:r w:rsidR="00377C6B">
        <w:rPr>
          <w:rFonts w:ascii="Times New Roman CYR" w:hAnsi="Times New Roman CYR" w:cs="Times New Roman CYR"/>
          <w:sz w:val="36"/>
          <w:szCs w:val="36"/>
        </w:rPr>
        <w:t xml:space="preserve"> классе</w:t>
      </w:r>
    </w:p>
    <w:p w:rsidR="00377C6B" w:rsidRDefault="00377C6B" w:rsidP="00377C6B">
      <w:pPr>
        <w:autoSpaceDE w:val="0"/>
        <w:adjustRightInd w:val="0"/>
        <w:ind w:firstLine="5"/>
        <w:jc w:val="center"/>
        <w:rPr>
          <w:rFonts w:ascii="Times New Roman CYR" w:hAnsi="Times New Roman CYR" w:cs="Times New Roman CYR"/>
          <w:sz w:val="36"/>
          <w:szCs w:val="36"/>
        </w:rPr>
      </w:pPr>
    </w:p>
    <w:p w:rsidR="00377C6B" w:rsidRDefault="00377C6B" w:rsidP="00377C6B">
      <w:pPr>
        <w:autoSpaceDE w:val="0"/>
        <w:adjustRightInd w:val="0"/>
        <w:ind w:firstLine="5"/>
        <w:jc w:val="center"/>
        <w:rPr>
          <w:rFonts w:ascii="Times New Roman CYR" w:hAnsi="Times New Roman CYR" w:cs="Times New Roman CYR"/>
          <w:sz w:val="36"/>
          <w:szCs w:val="36"/>
        </w:rPr>
      </w:pPr>
    </w:p>
    <w:p w:rsidR="00377C6B" w:rsidRDefault="00377C6B" w:rsidP="00377C6B">
      <w:pPr>
        <w:autoSpaceDE w:val="0"/>
        <w:adjustRightInd w:val="0"/>
        <w:ind w:firstLine="5"/>
        <w:jc w:val="center"/>
        <w:rPr>
          <w:rFonts w:ascii="Times New Roman CYR" w:hAnsi="Times New Roman CYR" w:cs="Times New Roman CYR"/>
          <w:sz w:val="36"/>
          <w:szCs w:val="36"/>
        </w:rPr>
      </w:pPr>
    </w:p>
    <w:p w:rsidR="00377C6B" w:rsidRPr="008B1B0B" w:rsidRDefault="00377C6B" w:rsidP="00377C6B">
      <w:pPr>
        <w:autoSpaceDE w:val="0"/>
        <w:adjustRightInd w:val="0"/>
        <w:ind w:firstLine="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B1B0B">
        <w:rPr>
          <w:rFonts w:ascii="Times New Roman CYR" w:hAnsi="Times New Roman CYR" w:cs="Times New Roman CYR"/>
          <w:sz w:val="28"/>
          <w:szCs w:val="28"/>
        </w:rPr>
        <w:t xml:space="preserve">  Составитель </w:t>
      </w:r>
    </w:p>
    <w:p w:rsidR="00377C6B" w:rsidRPr="00753BBE" w:rsidRDefault="00377C6B" w:rsidP="00377C6B">
      <w:pPr>
        <w:autoSpaceDE w:val="0"/>
        <w:adjustRightInd w:val="0"/>
        <w:ind w:left="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Лоскутова Райгуль Кадиржановна</w:t>
      </w:r>
      <w:r w:rsidRPr="008B1B0B">
        <w:rPr>
          <w:rFonts w:ascii="Times New Roman CYR" w:hAnsi="Times New Roman CYR" w:cs="Times New Roman CYR"/>
          <w:sz w:val="28"/>
          <w:szCs w:val="28"/>
        </w:rPr>
        <w:t xml:space="preserve">   </w:t>
      </w:r>
    </w:p>
    <w:p w:rsidR="00377C6B" w:rsidRDefault="00377C6B" w:rsidP="00377C6B">
      <w:pPr>
        <w:autoSpaceDE w:val="0"/>
        <w:adjustRightInd w:val="0"/>
        <w:ind w:firstLine="5"/>
        <w:jc w:val="right"/>
        <w:rPr>
          <w:rFonts w:ascii="Times New Roman CYR" w:hAnsi="Times New Roman CYR" w:cs="Times New Roman CYR"/>
          <w:sz w:val="36"/>
          <w:szCs w:val="36"/>
        </w:rPr>
      </w:pPr>
    </w:p>
    <w:p w:rsidR="00377C6B" w:rsidRDefault="00377C6B" w:rsidP="00377C6B">
      <w:pPr>
        <w:autoSpaceDE w:val="0"/>
        <w:adjustRightInd w:val="0"/>
        <w:ind w:firstLine="5"/>
        <w:jc w:val="right"/>
        <w:rPr>
          <w:rFonts w:ascii="Times New Roman CYR" w:hAnsi="Times New Roman CYR" w:cs="Times New Roman CYR"/>
          <w:sz w:val="36"/>
          <w:szCs w:val="36"/>
        </w:rPr>
      </w:pPr>
    </w:p>
    <w:p w:rsidR="00377C6B" w:rsidRDefault="00377C6B" w:rsidP="00377C6B">
      <w:pPr>
        <w:autoSpaceDE w:val="0"/>
        <w:adjustRightInd w:val="0"/>
        <w:ind w:firstLine="5"/>
        <w:jc w:val="right"/>
        <w:rPr>
          <w:rFonts w:ascii="Times New Roman CYR" w:hAnsi="Times New Roman CYR" w:cs="Times New Roman CYR"/>
          <w:sz w:val="36"/>
          <w:szCs w:val="36"/>
        </w:rPr>
      </w:pPr>
    </w:p>
    <w:p w:rsidR="00377C6B" w:rsidRDefault="00377C6B" w:rsidP="00377C6B">
      <w:pPr>
        <w:autoSpaceDE w:val="0"/>
        <w:adjustRightInd w:val="0"/>
        <w:ind w:firstLine="5"/>
        <w:jc w:val="right"/>
        <w:rPr>
          <w:rFonts w:ascii="Times New Roman CYR" w:hAnsi="Times New Roman CYR" w:cs="Times New Roman CYR"/>
          <w:sz w:val="36"/>
          <w:szCs w:val="36"/>
        </w:rPr>
      </w:pPr>
    </w:p>
    <w:p w:rsidR="00377C6B" w:rsidRPr="008B1B0B" w:rsidRDefault="00377C6B" w:rsidP="00377C6B">
      <w:pPr>
        <w:autoSpaceDE w:val="0"/>
        <w:adjustRightInd w:val="0"/>
        <w:ind w:left="1416" w:firstLine="708"/>
        <w:jc w:val="center"/>
        <w:rPr>
          <w:rFonts w:ascii="Times New Roman CYR" w:hAnsi="Times New Roman CYR" w:cs="Times New Roman CYR"/>
          <w:sz w:val="28"/>
          <w:szCs w:val="28"/>
        </w:rPr>
      </w:pPr>
      <w:r w:rsidRPr="008B1B0B">
        <w:rPr>
          <w:rFonts w:ascii="Times New Roman CYR" w:hAnsi="Times New Roman CYR" w:cs="Times New Roman CYR"/>
          <w:sz w:val="28"/>
          <w:szCs w:val="28"/>
        </w:rPr>
        <w:t>2016-2017 учебный год</w:t>
      </w:r>
    </w:p>
    <w:p w:rsidR="003D70D5" w:rsidRDefault="003D70D5" w:rsidP="00C36711">
      <w:pPr>
        <w:ind w:firstLine="601"/>
        <w:jc w:val="center"/>
        <w:rPr>
          <w:rFonts w:ascii="Times New Roman" w:hAnsi="Times New Roman"/>
          <w:b/>
          <w:sz w:val="28"/>
          <w:szCs w:val="28"/>
        </w:rPr>
      </w:pPr>
    </w:p>
    <w:p w:rsidR="00DC44F1" w:rsidRDefault="00DC44F1" w:rsidP="00C36711">
      <w:pPr>
        <w:ind w:firstLine="601"/>
        <w:jc w:val="center"/>
        <w:rPr>
          <w:rFonts w:ascii="Times New Roman" w:hAnsi="Times New Roman"/>
          <w:b/>
          <w:sz w:val="28"/>
          <w:szCs w:val="28"/>
        </w:rPr>
      </w:pPr>
    </w:p>
    <w:p w:rsidR="00DC44F1" w:rsidRDefault="00DC44F1" w:rsidP="00C36711">
      <w:pPr>
        <w:ind w:firstLine="601"/>
        <w:jc w:val="center"/>
        <w:rPr>
          <w:rFonts w:ascii="Times New Roman" w:hAnsi="Times New Roman"/>
          <w:b/>
          <w:sz w:val="28"/>
          <w:szCs w:val="28"/>
        </w:rPr>
      </w:pPr>
    </w:p>
    <w:p w:rsidR="00DC44F1" w:rsidRDefault="00DC44F1" w:rsidP="00C36711">
      <w:pPr>
        <w:ind w:firstLine="601"/>
        <w:jc w:val="center"/>
        <w:rPr>
          <w:rFonts w:ascii="Times New Roman" w:hAnsi="Times New Roman"/>
          <w:b/>
          <w:sz w:val="28"/>
          <w:szCs w:val="28"/>
        </w:rPr>
      </w:pPr>
    </w:p>
    <w:p w:rsidR="003D70D5" w:rsidRDefault="003D70D5" w:rsidP="00C36711">
      <w:pPr>
        <w:ind w:firstLine="601"/>
        <w:jc w:val="center"/>
        <w:rPr>
          <w:rFonts w:ascii="Times New Roman" w:hAnsi="Times New Roman"/>
          <w:b/>
          <w:sz w:val="28"/>
          <w:szCs w:val="28"/>
        </w:rPr>
      </w:pPr>
    </w:p>
    <w:p w:rsidR="00C36711" w:rsidRPr="007768B9" w:rsidRDefault="00C36711" w:rsidP="00C36711">
      <w:pPr>
        <w:ind w:firstLine="601"/>
        <w:jc w:val="center"/>
        <w:rPr>
          <w:rFonts w:ascii="Times New Roman" w:hAnsi="Times New Roman"/>
          <w:b/>
          <w:sz w:val="28"/>
          <w:szCs w:val="28"/>
        </w:rPr>
      </w:pPr>
      <w:r w:rsidRPr="007768B9">
        <w:rPr>
          <w:rFonts w:ascii="Times New Roman" w:hAnsi="Times New Roman"/>
          <w:b/>
          <w:sz w:val="28"/>
          <w:szCs w:val="28"/>
        </w:rPr>
        <w:lastRenderedPageBreak/>
        <w:t>Пояснительная записка</w:t>
      </w:r>
    </w:p>
    <w:p w:rsidR="00C36711" w:rsidRPr="00570E0E" w:rsidRDefault="00C36711" w:rsidP="00C36711">
      <w:pPr>
        <w:ind w:firstLine="601"/>
        <w:jc w:val="center"/>
        <w:rPr>
          <w:rFonts w:ascii="Times New Roman" w:hAnsi="Times New Roman"/>
          <w:b/>
        </w:rPr>
      </w:pPr>
    </w:p>
    <w:p w:rsidR="00445618" w:rsidRDefault="00445618" w:rsidP="00445618">
      <w:pPr>
        <w:rPr>
          <w:rFonts w:ascii="Times New Roman" w:hAnsi="Times New Roman"/>
        </w:rPr>
      </w:pPr>
      <w:r>
        <w:t xml:space="preserve">    </w:t>
      </w:r>
      <w:r w:rsidRPr="00445618">
        <w:rPr>
          <w:rFonts w:ascii="Times New Roman" w:hAnsi="Times New Roman"/>
        </w:rPr>
        <w:t>Рабочая программа по физике 9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w:t>
      </w:r>
      <w:proofErr w:type="gramStart"/>
      <w:r w:rsidRPr="00445618">
        <w:rPr>
          <w:rFonts w:ascii="Times New Roman" w:hAnsi="Times New Roman"/>
        </w:rPr>
        <w:t xml:space="preserve"> / П</w:t>
      </w:r>
      <w:proofErr w:type="gramEnd"/>
      <w:r w:rsidRPr="00445618">
        <w:rPr>
          <w:rFonts w:ascii="Times New Roman" w:hAnsi="Times New Roman"/>
        </w:rPr>
        <w:t>од ред. М.Л. Корневич. – М.</w:t>
      </w:r>
      <w:proofErr w:type="gramStart"/>
      <w:r w:rsidRPr="00445618">
        <w:rPr>
          <w:rFonts w:ascii="Times New Roman" w:hAnsi="Times New Roman"/>
        </w:rPr>
        <w:t xml:space="preserve"> :</w:t>
      </w:r>
      <w:proofErr w:type="gramEnd"/>
      <w:r w:rsidRPr="00445618">
        <w:rPr>
          <w:rFonts w:ascii="Times New Roman" w:hAnsi="Times New Roman"/>
        </w:rPr>
        <w:t xml:space="preserve">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445618" w:rsidRPr="00B429C8" w:rsidRDefault="00445618" w:rsidP="00445618">
      <w:pPr>
        <w:pStyle w:val="a8"/>
      </w:pPr>
      <w:r>
        <w:t xml:space="preserve">          </w:t>
      </w:r>
      <w:r w:rsidRPr="00B429C8">
        <w:t>Препода</w:t>
      </w:r>
      <w:r>
        <w:t>вание предмета «Физика»   в 2016-2017</w:t>
      </w:r>
      <w:r w:rsidRPr="00B429C8">
        <w:t xml:space="preserve"> учебном году осуществляется в соответствии с требованиями следующих нормативных документов:</w:t>
      </w:r>
    </w:p>
    <w:p w:rsidR="001D3E3F" w:rsidRPr="001451C5" w:rsidRDefault="001D3E3F" w:rsidP="009A28AA">
      <w:pPr>
        <w:pStyle w:val="a8"/>
        <w:numPr>
          <w:ilvl w:val="0"/>
          <w:numId w:val="8"/>
        </w:numPr>
        <w:suppressAutoHyphens w:val="0"/>
        <w:autoSpaceDN/>
        <w:textAlignment w:val="auto"/>
      </w:pPr>
      <w:r w:rsidRPr="001451C5">
        <w:t>Федеральный Закон от 29.12. 2012 № 273-ФЗ «Об образовании в Российской Федерации» (ред. от 02.03.2016; с изм. и доп., вступ. в силу с 01.07.2016).</w:t>
      </w:r>
    </w:p>
    <w:p w:rsidR="001D3E3F" w:rsidRPr="001451C5" w:rsidRDefault="001D3E3F" w:rsidP="009A28AA">
      <w:pPr>
        <w:pStyle w:val="a8"/>
        <w:numPr>
          <w:ilvl w:val="0"/>
          <w:numId w:val="8"/>
        </w:numPr>
        <w:suppressAutoHyphens w:val="0"/>
        <w:autoSpaceDN/>
        <w:textAlignment w:val="auto"/>
      </w:pPr>
      <w:r w:rsidRPr="001451C5">
        <w:t>Областной закон от 14.11.2013 № 26-ЗС «Об образовании в Ростовской области» (в ред. от 24.04.2015 № 362-ЗС).</w:t>
      </w:r>
    </w:p>
    <w:p w:rsidR="001D3E3F" w:rsidRPr="001451C5" w:rsidRDefault="001D3E3F" w:rsidP="009A28AA">
      <w:pPr>
        <w:pStyle w:val="a8"/>
        <w:numPr>
          <w:ilvl w:val="0"/>
          <w:numId w:val="8"/>
        </w:numPr>
        <w:suppressAutoHyphens w:val="0"/>
        <w:autoSpaceDN/>
        <w:textAlignment w:val="auto"/>
      </w:pPr>
      <w:r w:rsidRPr="001451C5">
        <w:t>Приказ Минобразования России от 05.03.2004 № 1089 «Об утверждении федерального компонента государственных образовател</w:t>
      </w:r>
      <w:r w:rsidRPr="001451C5">
        <w:t>ь</w:t>
      </w:r>
      <w:r w:rsidRPr="001451C5">
        <w:t>ных стандартов начального общего, основного общего и среднего (полного) общего образования».</w:t>
      </w:r>
    </w:p>
    <w:p w:rsidR="001D3E3F" w:rsidRPr="001451C5" w:rsidRDefault="001D3E3F" w:rsidP="009A28AA">
      <w:pPr>
        <w:pStyle w:val="a8"/>
        <w:numPr>
          <w:ilvl w:val="0"/>
          <w:numId w:val="8"/>
        </w:numPr>
        <w:suppressAutoHyphens w:val="0"/>
        <w:autoSpaceDN/>
        <w:textAlignment w:val="auto"/>
      </w:pPr>
      <w:r w:rsidRPr="001451C5">
        <w:t xml:space="preserve">(в ред. приказов Минобрнауки России от 03.06.2008 № 164,от 31.08.2009 № 320, от 19.10.2009 № 427, от 10.11.2011 № 2643, </w:t>
      </w:r>
      <w:proofErr w:type="gramStart"/>
      <w:r w:rsidRPr="001451C5">
        <w:t>от</w:t>
      </w:r>
      <w:proofErr w:type="gramEnd"/>
      <w:r w:rsidRPr="001451C5">
        <w:t xml:space="preserve"> 24.01.2012 № 39, от 31.01.2012 № 69, от 23.06.2015 № 609).</w:t>
      </w:r>
    </w:p>
    <w:p w:rsidR="001D3E3F" w:rsidRPr="001451C5" w:rsidRDefault="001D3E3F" w:rsidP="009A28AA">
      <w:pPr>
        <w:pStyle w:val="a8"/>
        <w:numPr>
          <w:ilvl w:val="0"/>
          <w:numId w:val="8"/>
        </w:numPr>
        <w:suppressAutoHyphens w:val="0"/>
        <w:autoSpaceDN/>
        <w:textAlignment w:val="auto"/>
      </w:pPr>
      <w:r w:rsidRPr="001451C5">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1D3E3F" w:rsidRPr="001451C5" w:rsidRDefault="001D3E3F" w:rsidP="00377C6B">
      <w:pPr>
        <w:pStyle w:val="a8"/>
        <w:numPr>
          <w:ilvl w:val="0"/>
          <w:numId w:val="8"/>
        </w:numPr>
        <w:suppressAutoHyphens w:val="0"/>
        <w:autoSpaceDN/>
        <w:textAlignment w:val="auto"/>
      </w:pPr>
      <w:r w:rsidRPr="001451C5">
        <w:t>Приказ Минобрнауки России от 31.03.2014 № 253 «Об утверждении федерального перечня учебников, рекомендуемых к использ</w:t>
      </w:r>
      <w:r w:rsidRPr="001451C5">
        <w:t>о</w:t>
      </w:r>
      <w:r w:rsidRPr="001451C5">
        <w:t>ванию при реализации имеющих государственную аккредитацию образовательных программ начального общего, основного общ</w:t>
      </w:r>
      <w:r w:rsidRPr="001451C5">
        <w:t>е</w:t>
      </w:r>
      <w:r w:rsidRPr="001451C5">
        <w:t>го, среднего общего образования» (в ред. приказов Минобрнауки России от 08.06.2015 № 576, от 28.12.2015 №1529, от 26.01.2016 № 38).</w:t>
      </w:r>
    </w:p>
    <w:p w:rsidR="00445618" w:rsidRPr="00445618" w:rsidRDefault="00445618" w:rsidP="00445618">
      <w:pPr>
        <w:pStyle w:val="a8"/>
        <w:rPr>
          <w:rFonts w:eastAsia="Batang"/>
        </w:rPr>
      </w:pPr>
      <w:r w:rsidRPr="00445618">
        <w:rPr>
          <w:rFonts w:eastAsia="Batang"/>
        </w:rPr>
        <w:t>Она позволяет сформировать у учащихся основной школы достаточно широкое представление о физической картине мира.</w:t>
      </w:r>
    </w:p>
    <w:p w:rsidR="00445618" w:rsidRPr="00445618" w:rsidRDefault="00445618" w:rsidP="00445618">
      <w:pPr>
        <w:shd w:val="clear" w:color="auto" w:fill="FFFFFF"/>
        <w:jc w:val="both"/>
        <w:rPr>
          <w:rFonts w:ascii="Times New Roman" w:eastAsia="Times New Roman" w:hAnsi="Times New Roman"/>
        </w:rPr>
      </w:pPr>
      <w:r w:rsidRPr="00445618">
        <w:rPr>
          <w:rFonts w:ascii="Times New Roman" w:hAnsi="Times New Roman"/>
        </w:rPr>
        <w:t xml:space="preserve">          </w:t>
      </w:r>
      <w:r w:rsidRPr="00445618">
        <w:rPr>
          <w:rFonts w:ascii="Times New Roman" w:eastAsia="Times New Roman" w:hAnsi="Times New Roman"/>
        </w:rPr>
        <w:t>Рабочая программа конкретизирует содержание предметных тем образовательного стандарта и дает распределение учебных часов по разделам курса   9 класса с учетом ме</w:t>
      </w:r>
      <w:r>
        <w:rPr>
          <w:rFonts w:ascii="Times New Roman" w:eastAsia="Times New Roman" w:hAnsi="Times New Roman"/>
        </w:rPr>
        <w:t>та</w:t>
      </w:r>
      <w:r w:rsidRPr="00445618">
        <w:rPr>
          <w:rFonts w:ascii="Times New Roman" w:eastAsia="Times New Roman" w:hAnsi="Times New Roman"/>
        </w:rPr>
        <w:t>предметных связей, возрастных особенностей уча</w:t>
      </w:r>
      <w:r w:rsidRPr="00445618">
        <w:rPr>
          <w:rFonts w:ascii="Times New Roman" w:eastAsia="Times New Roman" w:hAnsi="Times New Roman"/>
        </w:rPr>
        <w:softHyphen/>
        <w:t>щихся, определяет минимальный набор опытов, демонстри</w:t>
      </w:r>
      <w:r w:rsidRPr="00445618">
        <w:rPr>
          <w:rFonts w:ascii="Times New Roman" w:eastAsia="Times New Roman" w:hAnsi="Times New Roman"/>
        </w:rPr>
        <w:softHyphen/>
        <w:t>руемых учителем в классе и лабораторных, выполняемых учащимися.</w:t>
      </w:r>
    </w:p>
    <w:p w:rsidR="00445618" w:rsidRPr="00445618" w:rsidRDefault="00445618" w:rsidP="00423450">
      <w:pPr>
        <w:jc w:val="center"/>
        <w:rPr>
          <w:rFonts w:ascii="Times New Roman" w:hAnsi="Times New Roman"/>
          <w:i/>
          <w:u w:val="single"/>
        </w:rPr>
      </w:pPr>
      <w:r w:rsidRPr="00445618">
        <w:rPr>
          <w:rFonts w:ascii="Times New Roman" w:hAnsi="Times New Roman"/>
          <w:i/>
          <w:u w:val="single"/>
        </w:rPr>
        <w:t>Рабочая программа выполняет две основные функции:</w:t>
      </w:r>
    </w:p>
    <w:p w:rsidR="00445618" w:rsidRPr="00445618" w:rsidRDefault="00445618" w:rsidP="009A28AA">
      <w:pPr>
        <w:widowControl/>
        <w:numPr>
          <w:ilvl w:val="0"/>
          <w:numId w:val="7"/>
        </w:numPr>
        <w:suppressAutoHyphens w:val="0"/>
        <w:autoSpaceDN/>
        <w:ind w:left="0" w:firstLine="0"/>
        <w:textAlignment w:val="auto"/>
        <w:rPr>
          <w:rFonts w:ascii="Times New Roman" w:eastAsia="Times New Roman" w:hAnsi="Times New Roman"/>
        </w:rPr>
      </w:pPr>
      <w:r w:rsidRPr="00445618">
        <w:rPr>
          <w:rFonts w:ascii="Times New Roman" w:eastAsia="Times New Roman" w:hAnsi="Times New Roman"/>
          <w:b/>
        </w:rPr>
        <w:t xml:space="preserve">       Информационно-методическая функция</w:t>
      </w:r>
      <w:r w:rsidRPr="00445618">
        <w:rPr>
          <w:rFonts w:ascii="Times New Roman" w:eastAsia="Times New Roman" w:hAnsi="Times New Roman"/>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445618" w:rsidRPr="00445618" w:rsidRDefault="00445618" w:rsidP="009A28AA">
      <w:pPr>
        <w:widowControl/>
        <w:numPr>
          <w:ilvl w:val="0"/>
          <w:numId w:val="7"/>
        </w:numPr>
        <w:suppressAutoHyphens w:val="0"/>
        <w:autoSpaceDN/>
        <w:ind w:left="0" w:firstLine="0"/>
        <w:textAlignment w:val="auto"/>
        <w:rPr>
          <w:rFonts w:ascii="Times New Roman" w:eastAsia="Times New Roman" w:hAnsi="Times New Roman"/>
        </w:rPr>
      </w:pPr>
      <w:r w:rsidRPr="00445618">
        <w:rPr>
          <w:rFonts w:ascii="Times New Roman" w:eastAsia="Times New Roman" w:hAnsi="Times New Roman"/>
          <w:b/>
        </w:rPr>
        <w:t xml:space="preserve">       Организационно-планирующая функция </w:t>
      </w:r>
      <w:r w:rsidRPr="00445618">
        <w:rPr>
          <w:rFonts w:ascii="Times New Roman" w:eastAsia="Times New Roman" w:hAnsi="Times New Roman"/>
        </w:rPr>
        <w:t>предусматривает выделение этапов обучения, структурирование учебного матери</w:t>
      </w:r>
      <w:r w:rsidRPr="00445618">
        <w:rPr>
          <w:rFonts w:ascii="Times New Roman" w:eastAsia="Times New Roman" w:hAnsi="Times New Roman"/>
        </w:rPr>
        <w:t>а</w:t>
      </w:r>
      <w:r w:rsidRPr="00445618">
        <w:rPr>
          <w:rFonts w:ascii="Times New Roman" w:eastAsia="Times New Roman" w:hAnsi="Times New Roman"/>
        </w:rPr>
        <w:t>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45618" w:rsidRDefault="00445618" w:rsidP="005429AA">
      <w:pPr>
        <w:tabs>
          <w:tab w:val="num" w:pos="1800"/>
        </w:tabs>
        <w:rPr>
          <w:rFonts w:ascii="Times New Roman" w:hAnsi="Times New Roman"/>
          <w:b/>
          <w:sz w:val="28"/>
          <w:szCs w:val="28"/>
        </w:rPr>
      </w:pPr>
      <w:r w:rsidRPr="00445618">
        <w:rPr>
          <w:rFonts w:ascii="Times New Roman" w:eastAsia="Times New Roman" w:hAnsi="Times New Roman"/>
        </w:rPr>
        <w:t xml:space="preserve">            </w:t>
      </w:r>
      <w:r w:rsidRPr="00445618">
        <w:rPr>
          <w:rFonts w:ascii="Times New Roman" w:hAnsi="Times New Roman"/>
          <w:i/>
          <w:u w:val="single"/>
        </w:rPr>
        <w:t>В основе построения программы лежат</w:t>
      </w:r>
      <w:r w:rsidRPr="00445618">
        <w:rPr>
          <w:rFonts w:ascii="Times New Roman" w:hAnsi="Times New Roman"/>
        </w:rPr>
        <w:t xml:space="preserve"> </w:t>
      </w:r>
      <w:r w:rsidRPr="00445618">
        <w:rPr>
          <w:rFonts w:ascii="Times New Roman" w:hAnsi="Times New Roman"/>
          <w:b/>
        </w:rPr>
        <w:t>принципы:</w:t>
      </w:r>
      <w:r w:rsidRPr="00445618">
        <w:rPr>
          <w:rFonts w:ascii="Times New Roman" w:hAnsi="Times New Roman"/>
        </w:rPr>
        <w:t xml:space="preserve"> </w:t>
      </w:r>
      <w:r w:rsidRPr="00445618">
        <w:rPr>
          <w:rFonts w:ascii="Times New Roman" w:hAnsi="Times New Roman"/>
          <w:b/>
        </w:rPr>
        <w:t>единства, преемственности, вариативности, выделения понятийного ядра, деятельного подхода, проектирования и  системности.</w:t>
      </w:r>
    </w:p>
    <w:p w:rsidR="00445618" w:rsidRPr="00445618" w:rsidRDefault="005429AA" w:rsidP="005429AA">
      <w:pPr>
        <w:pStyle w:val="a8"/>
        <w:rPr>
          <w:rFonts w:eastAsia="Batang"/>
        </w:rPr>
      </w:pPr>
      <w:r>
        <w:t xml:space="preserve">           </w:t>
      </w:r>
      <w:r w:rsidR="00445618" w:rsidRPr="00445618">
        <w:rPr>
          <w:rFonts w:eastAsia="Batang"/>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445618" w:rsidRPr="00445618" w:rsidRDefault="00445618" w:rsidP="005429AA">
      <w:pPr>
        <w:rPr>
          <w:rFonts w:ascii="Times New Roman" w:hAnsi="Times New Roman"/>
        </w:rPr>
      </w:pPr>
      <w:r w:rsidRPr="00445618">
        <w:rPr>
          <w:rFonts w:ascii="Times New Roman" w:hAnsi="Times New Roman"/>
        </w:rPr>
        <w:lastRenderedPageBreak/>
        <w:t xml:space="preserve">    </w:t>
      </w:r>
      <w:r>
        <w:rPr>
          <w:rFonts w:ascii="Times New Roman" w:hAnsi="Times New Roman"/>
        </w:rPr>
        <w:t xml:space="preserve">        </w:t>
      </w:r>
      <w:r w:rsidRPr="00445618">
        <w:rPr>
          <w:rFonts w:ascii="Times New Roman" w:hAnsi="Times New Roman"/>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445618" w:rsidRPr="00445618" w:rsidRDefault="00445618" w:rsidP="005429AA">
      <w:pPr>
        <w:rPr>
          <w:rFonts w:ascii="Times New Roman" w:hAnsi="Times New Roman"/>
        </w:rPr>
      </w:pPr>
      <w:r w:rsidRPr="00445618">
        <w:rPr>
          <w:rFonts w:ascii="Times New Roman" w:hAnsi="Times New Roman"/>
        </w:rPr>
        <w:t xml:space="preserve">    </w:t>
      </w:r>
      <w:r>
        <w:rPr>
          <w:rFonts w:ascii="Times New Roman" w:hAnsi="Times New Roman"/>
        </w:rPr>
        <w:t xml:space="preserve">         </w:t>
      </w:r>
      <w:r w:rsidRPr="00445618">
        <w:rPr>
          <w:rFonts w:ascii="Times New Roman" w:hAnsi="Times New Roman"/>
        </w:rPr>
        <w:t xml:space="preserve"> Знание физических законов необходимо для изучения химии, биологии, физической географии, технологии, ОБЖ.</w:t>
      </w:r>
    </w:p>
    <w:p w:rsidR="005429AA" w:rsidRPr="005429AA" w:rsidRDefault="00445618" w:rsidP="00423450">
      <w:pPr>
        <w:rPr>
          <w:rFonts w:ascii="Times New Roman" w:hAnsi="Times New Roman"/>
          <w:b/>
          <w:i/>
          <w:u w:val="single"/>
        </w:rPr>
      </w:pPr>
      <w:r w:rsidRPr="00445618">
        <w:rPr>
          <w:rFonts w:ascii="Times New Roman" w:hAnsi="Times New Roman"/>
        </w:rPr>
        <w:t xml:space="preserve">     </w:t>
      </w:r>
      <w:r>
        <w:rPr>
          <w:rFonts w:ascii="Times New Roman" w:hAnsi="Times New Roman"/>
        </w:rPr>
        <w:t xml:space="preserve">        </w:t>
      </w:r>
      <w:r w:rsidR="00AD0C16">
        <w:rPr>
          <w:rFonts w:ascii="Times New Roman" w:hAnsi="Times New Roman"/>
        </w:rPr>
        <w:t xml:space="preserve"> </w:t>
      </w:r>
      <w:r w:rsidRPr="00445618">
        <w:rPr>
          <w:rFonts w:ascii="Times New Roman" w:hAnsi="Times New Roman"/>
        </w:rPr>
        <w:t xml:space="preserve">При составлении данной рабочей программы  учтены рекомендации Министерства образования об усилении </w:t>
      </w:r>
      <w:proofErr w:type="gramStart"/>
      <w:r w:rsidRPr="00445618">
        <w:rPr>
          <w:rFonts w:ascii="Times New Roman" w:hAnsi="Times New Roman"/>
        </w:rPr>
        <w:t>практический</w:t>
      </w:r>
      <w:proofErr w:type="gramEnd"/>
      <w:r w:rsidRPr="00445618">
        <w:rPr>
          <w:rFonts w:ascii="Times New Roman" w:hAnsi="Times New Roman"/>
        </w:rPr>
        <w:t xml:space="preserve">, экспериментальной направленности преподавания физики. </w:t>
      </w:r>
      <w:r w:rsidR="00423450">
        <w:rPr>
          <w:rFonts w:ascii="Times New Roman" w:hAnsi="Times New Roman"/>
        </w:rPr>
        <w:t xml:space="preserve">                           </w:t>
      </w:r>
      <w:proofErr w:type="gramStart"/>
      <w:r w:rsidR="005429AA" w:rsidRPr="005429AA">
        <w:rPr>
          <w:rFonts w:ascii="Times New Roman" w:hAnsi="Times New Roman"/>
          <w:b/>
          <w:i/>
          <w:u w:val="single"/>
        </w:rPr>
        <w:t>Учебно – методический</w:t>
      </w:r>
      <w:proofErr w:type="gramEnd"/>
      <w:r w:rsidR="005429AA" w:rsidRPr="005429AA">
        <w:rPr>
          <w:rFonts w:ascii="Times New Roman" w:hAnsi="Times New Roman"/>
          <w:b/>
          <w:i/>
          <w:u w:val="single"/>
        </w:rPr>
        <w:t xml:space="preserve"> комплект</w:t>
      </w:r>
    </w:p>
    <w:p w:rsidR="005429AA" w:rsidRPr="005429AA" w:rsidRDefault="005429AA" w:rsidP="005429AA">
      <w:pPr>
        <w:jc w:val="both"/>
        <w:rPr>
          <w:rFonts w:ascii="Times New Roman" w:hAnsi="Times New Roman"/>
        </w:rPr>
      </w:pPr>
      <w:r w:rsidRPr="005429AA">
        <w:rPr>
          <w:rFonts w:ascii="Times New Roman" w:hAnsi="Times New Roman"/>
        </w:rPr>
        <w:t>1. Перышкин А.В., Гутник Е.М. Физика. 9 класс. – М.: Дрофа, 2011</w:t>
      </w:r>
    </w:p>
    <w:p w:rsidR="005429AA" w:rsidRPr="005429AA" w:rsidRDefault="005429AA" w:rsidP="005429AA">
      <w:pPr>
        <w:jc w:val="both"/>
        <w:rPr>
          <w:rFonts w:ascii="Times New Roman" w:hAnsi="Times New Roman"/>
        </w:rPr>
      </w:pPr>
      <w:r w:rsidRPr="005429AA">
        <w:rPr>
          <w:rFonts w:ascii="Times New Roman" w:hAnsi="Times New Roman"/>
        </w:rPr>
        <w:t>2. Лукашик В.И. Сборник задач по физике. 7-9 классы. – М.; Просвещение, 2007</w:t>
      </w:r>
    </w:p>
    <w:p w:rsidR="005429AA" w:rsidRPr="005429AA" w:rsidRDefault="005429AA" w:rsidP="005429AA">
      <w:pPr>
        <w:jc w:val="both"/>
        <w:rPr>
          <w:rFonts w:ascii="Times New Roman" w:hAnsi="Times New Roman"/>
        </w:rPr>
      </w:pPr>
      <w:r w:rsidRPr="005429AA">
        <w:rPr>
          <w:rFonts w:ascii="Times New Roman" w:hAnsi="Times New Roman"/>
        </w:rPr>
        <w:t>3. Примерные программы по учебным предметам. Физика. 7 – 9 классы: проект. – М.: Просвещение, 2011</w:t>
      </w:r>
    </w:p>
    <w:p w:rsidR="005429AA" w:rsidRPr="005429AA" w:rsidRDefault="005429AA" w:rsidP="005429AA">
      <w:pPr>
        <w:jc w:val="both"/>
        <w:rPr>
          <w:rFonts w:ascii="Times New Roman" w:hAnsi="Times New Roman"/>
        </w:rPr>
      </w:pPr>
      <w:r w:rsidRPr="005429AA">
        <w:rPr>
          <w:rFonts w:ascii="Times New Roman" w:hAnsi="Times New Roman"/>
        </w:rPr>
        <w:t>4. Волков В.А. Универсальные поурочные разработки по физике: 9 класс. – 3 –е изд</w:t>
      </w:r>
      <w:proofErr w:type="gramStart"/>
      <w:r w:rsidRPr="005429AA">
        <w:rPr>
          <w:rFonts w:ascii="Times New Roman" w:hAnsi="Times New Roman"/>
        </w:rPr>
        <w:t xml:space="preserve">.. </w:t>
      </w:r>
      <w:proofErr w:type="gramEnd"/>
      <w:r w:rsidRPr="005429AA">
        <w:rPr>
          <w:rFonts w:ascii="Times New Roman" w:hAnsi="Times New Roman"/>
        </w:rPr>
        <w:t>переработ. и доп. – М.: ВАКО, 2012</w:t>
      </w:r>
    </w:p>
    <w:p w:rsidR="005429AA" w:rsidRPr="005429AA" w:rsidRDefault="005429AA" w:rsidP="005429AA">
      <w:pPr>
        <w:jc w:val="both"/>
        <w:rPr>
          <w:rFonts w:ascii="Times New Roman" w:hAnsi="Times New Roman"/>
        </w:rPr>
      </w:pPr>
      <w:r w:rsidRPr="005429AA">
        <w:rPr>
          <w:rFonts w:ascii="Times New Roman" w:hAnsi="Times New Roman"/>
        </w:rPr>
        <w:t xml:space="preserve">5. Лебединская В.С\ Физика 9 класс. Диагностика </w:t>
      </w:r>
      <w:proofErr w:type="gramStart"/>
      <w:r w:rsidRPr="005429AA">
        <w:rPr>
          <w:rFonts w:ascii="Times New Roman" w:hAnsi="Times New Roman"/>
        </w:rPr>
        <w:t>предметной</w:t>
      </w:r>
      <w:proofErr w:type="gramEnd"/>
      <w:r w:rsidRPr="005429AA">
        <w:rPr>
          <w:rFonts w:ascii="Times New Roman" w:hAnsi="Times New Roman"/>
        </w:rPr>
        <w:t xml:space="preserve"> обученности.- Волгоград: учитель,2010</w:t>
      </w:r>
    </w:p>
    <w:p w:rsidR="005429AA" w:rsidRPr="005429AA" w:rsidRDefault="00AD0C16" w:rsidP="00AD0C16">
      <w:pPr>
        <w:rPr>
          <w:rFonts w:ascii="Times New Roman" w:hAnsi="Times New Roman"/>
          <w:i/>
        </w:rPr>
      </w:pPr>
      <w:r>
        <w:rPr>
          <w:rFonts w:ascii="Times New Roman" w:hAnsi="Times New Roman"/>
          <w:i/>
        </w:rPr>
        <w:t xml:space="preserve">              </w:t>
      </w:r>
      <w:r w:rsidR="005429AA" w:rsidRPr="005429AA">
        <w:rPr>
          <w:rFonts w:ascii="Times New Roman" w:hAnsi="Times New Roman"/>
          <w:i/>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445618" w:rsidRPr="00445618" w:rsidRDefault="00AD0C16" w:rsidP="005429AA">
      <w:pPr>
        <w:rPr>
          <w:rFonts w:ascii="Times New Roman" w:eastAsia="Times New Roman" w:hAnsi="Times New Roman"/>
        </w:rPr>
      </w:pPr>
      <w:r>
        <w:rPr>
          <w:rFonts w:ascii="Times New Roman" w:eastAsia="Times New Roman" w:hAnsi="Times New Roman"/>
        </w:rPr>
        <w:t xml:space="preserve">  </w:t>
      </w:r>
      <w:r w:rsidR="00445618" w:rsidRPr="00445618">
        <w:rPr>
          <w:rFonts w:ascii="Times New Roman" w:eastAsia="Times New Roman" w:hAnsi="Times New Roman"/>
        </w:rPr>
        <w:t xml:space="preserve">     </w:t>
      </w:r>
      <w:r>
        <w:rPr>
          <w:rFonts w:ascii="Times New Roman" w:eastAsia="Times New Roman" w:hAnsi="Times New Roman"/>
        </w:rPr>
        <w:t xml:space="preserve">         </w:t>
      </w:r>
      <w:r w:rsidR="00445618" w:rsidRPr="00445618">
        <w:rPr>
          <w:rFonts w:ascii="Times New Roman" w:eastAsia="Times New Roman" w:hAnsi="Times New Roman"/>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45618" w:rsidRPr="00445618" w:rsidRDefault="00445618" w:rsidP="00445618">
      <w:pPr>
        <w:jc w:val="center"/>
        <w:rPr>
          <w:rFonts w:ascii="Times New Roman" w:hAnsi="Times New Roman"/>
          <w:b/>
          <w:u w:val="single"/>
        </w:rPr>
      </w:pPr>
      <w:r w:rsidRPr="00445618">
        <w:rPr>
          <w:rFonts w:ascii="Times New Roman" w:hAnsi="Times New Roman"/>
          <w:b/>
          <w:i/>
          <w:u w:val="single"/>
        </w:rPr>
        <w:t>Изучение физики в основной школе направлено на достижение следующих</w:t>
      </w:r>
      <w:r w:rsidRPr="00445618">
        <w:rPr>
          <w:rFonts w:ascii="Times New Roman" w:hAnsi="Times New Roman"/>
          <w:b/>
          <w:u w:val="single"/>
        </w:rPr>
        <w:t xml:space="preserve"> целей:</w:t>
      </w:r>
    </w:p>
    <w:p w:rsidR="00445618" w:rsidRPr="00445618" w:rsidRDefault="00445618" w:rsidP="005429AA">
      <w:pPr>
        <w:rPr>
          <w:rFonts w:ascii="Times New Roman" w:hAnsi="Times New Roman"/>
        </w:rPr>
      </w:pPr>
      <w:r w:rsidRPr="00445618">
        <w:rPr>
          <w:rFonts w:ascii="Times New Roman" w:hAnsi="Times New Roman"/>
          <w:b/>
        </w:rPr>
        <w:t xml:space="preserve">   - </w:t>
      </w:r>
      <w:r w:rsidRPr="00445618">
        <w:rPr>
          <w:rFonts w:ascii="Times New Roman" w:hAnsi="Times New Roman"/>
        </w:rPr>
        <w:t>развитие интересов и способностей учащихся на основе передачи им знаний и опыта познавательной и творческой деятельности;</w:t>
      </w:r>
    </w:p>
    <w:p w:rsidR="00445618" w:rsidRPr="00445618" w:rsidRDefault="00445618" w:rsidP="005429AA">
      <w:pPr>
        <w:rPr>
          <w:rFonts w:ascii="Times New Roman" w:hAnsi="Times New Roman"/>
        </w:rPr>
      </w:pPr>
      <w:r w:rsidRPr="00445618">
        <w:rPr>
          <w:rFonts w:ascii="Times New Roman" w:hAnsi="Times New Roman"/>
        </w:rPr>
        <w:t xml:space="preserve">   -  понимание учащимися смысла основных научных понятий и законов физики, взаимосвязи между ними;</w:t>
      </w:r>
    </w:p>
    <w:p w:rsidR="00445618" w:rsidRPr="00445618" w:rsidRDefault="00445618" w:rsidP="005429AA">
      <w:pPr>
        <w:rPr>
          <w:rFonts w:ascii="Times New Roman" w:hAnsi="Times New Roman"/>
        </w:rPr>
      </w:pPr>
      <w:r w:rsidRPr="00445618">
        <w:rPr>
          <w:rFonts w:ascii="Times New Roman" w:hAnsi="Times New Roman"/>
        </w:rPr>
        <w:t xml:space="preserve">   - формирование у учащихся представлений о физической картине мира.</w:t>
      </w:r>
    </w:p>
    <w:p w:rsidR="00445618" w:rsidRPr="00445618" w:rsidRDefault="00445618" w:rsidP="00445618">
      <w:pPr>
        <w:jc w:val="center"/>
        <w:rPr>
          <w:rFonts w:ascii="Times New Roman" w:hAnsi="Times New Roman"/>
          <w:b/>
          <w:u w:val="single"/>
        </w:rPr>
      </w:pPr>
      <w:r w:rsidRPr="00445618">
        <w:rPr>
          <w:rFonts w:ascii="Times New Roman" w:hAnsi="Times New Roman"/>
          <w:b/>
          <w:i/>
          <w:u w:val="single"/>
        </w:rPr>
        <w:t xml:space="preserve">Достижение этих целей обеспечивается решением следующих </w:t>
      </w:r>
      <w:r w:rsidRPr="00445618">
        <w:rPr>
          <w:rFonts w:ascii="Times New Roman" w:hAnsi="Times New Roman"/>
          <w:b/>
          <w:u w:val="single"/>
        </w:rPr>
        <w:t>задач:</w:t>
      </w:r>
    </w:p>
    <w:p w:rsidR="00445618" w:rsidRPr="00445618" w:rsidRDefault="00445618" w:rsidP="005429AA">
      <w:pPr>
        <w:rPr>
          <w:rFonts w:ascii="Times New Roman" w:hAnsi="Times New Roman"/>
        </w:rPr>
      </w:pPr>
      <w:r w:rsidRPr="00445618">
        <w:rPr>
          <w:rFonts w:ascii="Times New Roman" w:hAnsi="Times New Roman"/>
          <w:b/>
        </w:rPr>
        <w:t xml:space="preserve">   </w:t>
      </w:r>
      <w:r w:rsidRPr="00445618">
        <w:rPr>
          <w:rFonts w:ascii="Times New Roman" w:hAnsi="Times New Roman"/>
        </w:rPr>
        <w:t xml:space="preserve">-  знакомство учащихся с </w:t>
      </w:r>
      <w:r w:rsidRPr="00445618">
        <w:rPr>
          <w:rFonts w:ascii="Times New Roman" w:hAnsi="Times New Roman"/>
          <w:i/>
        </w:rPr>
        <w:t>методом научного познания</w:t>
      </w:r>
      <w:r w:rsidRPr="00445618">
        <w:rPr>
          <w:rFonts w:ascii="Times New Roman" w:hAnsi="Times New Roman"/>
        </w:rPr>
        <w:t xml:space="preserve"> и </w:t>
      </w:r>
      <w:r w:rsidRPr="00445618">
        <w:rPr>
          <w:rFonts w:ascii="Times New Roman" w:hAnsi="Times New Roman"/>
          <w:i/>
        </w:rPr>
        <w:t>методами исследования</w:t>
      </w:r>
      <w:r w:rsidRPr="00445618">
        <w:rPr>
          <w:rFonts w:ascii="Times New Roman" w:hAnsi="Times New Roman"/>
        </w:rPr>
        <w:t xml:space="preserve"> объектов и явлений природы;</w:t>
      </w:r>
    </w:p>
    <w:p w:rsidR="00445618" w:rsidRPr="00445618" w:rsidRDefault="00445618" w:rsidP="005429AA">
      <w:pPr>
        <w:rPr>
          <w:rFonts w:ascii="Times New Roman" w:hAnsi="Times New Roman"/>
        </w:rPr>
      </w:pPr>
      <w:r w:rsidRPr="00445618">
        <w:rPr>
          <w:rFonts w:ascii="Times New Roman" w:hAnsi="Times New Roman"/>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445618" w:rsidRPr="00445618" w:rsidRDefault="00445618" w:rsidP="005429AA">
      <w:pPr>
        <w:rPr>
          <w:rFonts w:ascii="Times New Roman" w:hAnsi="Times New Roman"/>
        </w:rPr>
      </w:pPr>
      <w:r w:rsidRPr="00445618">
        <w:rPr>
          <w:rFonts w:ascii="Times New Roman" w:hAnsi="Times New Roman"/>
        </w:rPr>
        <w:t xml:space="preserve">   - формирование у учащихся </w:t>
      </w:r>
      <w:r w:rsidRPr="00445618">
        <w:rPr>
          <w:rFonts w:ascii="Times New Roman" w:hAnsi="Times New Roman"/>
          <w:i/>
        </w:rPr>
        <w:t>умений наблюдать</w:t>
      </w:r>
      <w:r w:rsidRPr="00445618">
        <w:rPr>
          <w:rFonts w:ascii="Times New Roman" w:hAnsi="Times New Roman"/>
        </w:rPr>
        <w:t xml:space="preserve"> природные явления и </w:t>
      </w:r>
      <w:r w:rsidRPr="00445618">
        <w:rPr>
          <w:rFonts w:ascii="Times New Roman" w:hAnsi="Times New Roman"/>
          <w:i/>
        </w:rPr>
        <w:t>выполнять опыты</w:t>
      </w:r>
      <w:r w:rsidRPr="00445618">
        <w:rPr>
          <w:rFonts w:ascii="Times New Roman" w:hAnsi="Times New Roman"/>
        </w:rPr>
        <w:t xml:space="preserve">, лабораторные работы и </w:t>
      </w:r>
      <w:r w:rsidRPr="00445618">
        <w:rPr>
          <w:rFonts w:ascii="Times New Roman" w:hAnsi="Times New Roman"/>
          <w:i/>
        </w:rPr>
        <w:t>экспериментальные исследования</w:t>
      </w:r>
      <w:r w:rsidRPr="00445618">
        <w:rPr>
          <w:rFonts w:ascii="Times New Roman" w:hAnsi="Times New Roman"/>
        </w:rPr>
        <w:t xml:space="preserve"> с использованием измерительных приборов, </w:t>
      </w:r>
      <w:r w:rsidRPr="00445618">
        <w:rPr>
          <w:rFonts w:ascii="Times New Roman" w:hAnsi="Times New Roman"/>
          <w:i/>
        </w:rPr>
        <w:t>широко применяемых в практической жизни</w:t>
      </w:r>
      <w:r w:rsidRPr="00445618">
        <w:rPr>
          <w:rFonts w:ascii="Times New Roman" w:hAnsi="Times New Roman"/>
        </w:rPr>
        <w:t>;</w:t>
      </w:r>
    </w:p>
    <w:p w:rsidR="00445618" w:rsidRPr="00445618" w:rsidRDefault="00445618" w:rsidP="005429AA">
      <w:pPr>
        <w:rPr>
          <w:rFonts w:ascii="Times New Roman" w:hAnsi="Times New Roman"/>
          <w:i/>
        </w:rPr>
      </w:pPr>
      <w:r w:rsidRPr="00445618">
        <w:rPr>
          <w:rFonts w:ascii="Times New Roman" w:hAnsi="Times New Roman"/>
        </w:rPr>
        <w:t xml:space="preserve">   - овладение учащимися такими </w:t>
      </w:r>
      <w:r w:rsidRPr="00445618">
        <w:rPr>
          <w:rFonts w:ascii="Times New Roman" w:hAnsi="Times New Roman"/>
          <w:i/>
        </w:rPr>
        <w:t>общенаучными понятиями</w:t>
      </w:r>
      <w:r w:rsidRPr="00445618">
        <w:rPr>
          <w:rFonts w:ascii="Times New Roman" w:hAnsi="Times New Roman"/>
        </w:rPr>
        <w:t xml:space="preserve">, как природное явление, </w:t>
      </w:r>
      <w:r w:rsidRPr="00445618">
        <w:rPr>
          <w:rFonts w:ascii="Times New Roman" w:hAnsi="Times New Roman"/>
          <w:i/>
        </w:rPr>
        <w:t>эмпирически установленный факт, проблема, теоретический вывод, результат экспериментальной проверки;</w:t>
      </w:r>
    </w:p>
    <w:p w:rsidR="00445618" w:rsidRPr="00445618" w:rsidRDefault="00445618" w:rsidP="00445618">
      <w:pPr>
        <w:jc w:val="both"/>
        <w:rPr>
          <w:rFonts w:ascii="Times New Roman" w:hAnsi="Times New Roman"/>
          <w:b/>
          <w:i/>
        </w:rPr>
      </w:pPr>
      <w:r w:rsidRPr="00445618">
        <w:rPr>
          <w:rFonts w:ascii="Times New Roman" w:hAnsi="Times New Roman"/>
          <w:i/>
        </w:rPr>
        <w:t xml:space="preserve">  - </w:t>
      </w:r>
      <w:r w:rsidRPr="00445618">
        <w:rPr>
          <w:rFonts w:ascii="Times New Roman" w:hAnsi="Times New Roman"/>
        </w:rPr>
        <w:t>понимание учащимися отличий научных данных от непроверенной информации, ценности</w:t>
      </w:r>
      <w:r w:rsidRPr="00445618">
        <w:rPr>
          <w:rFonts w:ascii="Times New Roman" w:hAnsi="Times New Roman"/>
          <w:i/>
        </w:rPr>
        <w:t xml:space="preserve"> </w:t>
      </w:r>
      <w:r w:rsidRPr="00445618">
        <w:rPr>
          <w:rFonts w:ascii="Times New Roman" w:hAnsi="Times New Roman"/>
        </w:rPr>
        <w:t>науки</w:t>
      </w:r>
      <w:r>
        <w:rPr>
          <w:rFonts w:ascii="Times New Roman" w:hAnsi="Times New Roman"/>
          <w:i/>
        </w:rPr>
        <w:t xml:space="preserve"> удовлетворения бытовых</w:t>
      </w:r>
      <w:r w:rsidRPr="00445618">
        <w:rPr>
          <w:rFonts w:ascii="Times New Roman" w:hAnsi="Times New Roman"/>
          <w:i/>
        </w:rPr>
        <w:t>, производных и культурных потребностей человека</w:t>
      </w:r>
    </w:p>
    <w:p w:rsidR="0046357C" w:rsidRPr="00CB580E" w:rsidRDefault="0046357C" w:rsidP="00C36711">
      <w:pPr>
        <w:pStyle w:val="a8"/>
      </w:pPr>
    </w:p>
    <w:p w:rsidR="00C36711" w:rsidRPr="00CD1E51" w:rsidRDefault="00C36711" w:rsidP="00C36711">
      <w:pPr>
        <w:jc w:val="center"/>
        <w:rPr>
          <w:rFonts w:ascii="Times New Roman" w:hAnsi="Times New Roman"/>
          <w:b/>
          <w:sz w:val="28"/>
          <w:szCs w:val="28"/>
        </w:rPr>
      </w:pPr>
      <w:r w:rsidRPr="00CD1E51">
        <w:rPr>
          <w:rFonts w:ascii="Times New Roman" w:hAnsi="Times New Roman"/>
          <w:b/>
          <w:sz w:val="28"/>
          <w:szCs w:val="28"/>
        </w:rPr>
        <w:t>Место физики в учебном плане.</w:t>
      </w:r>
    </w:p>
    <w:p w:rsidR="00C36711" w:rsidRDefault="00C36711" w:rsidP="00C36711">
      <w:pPr>
        <w:rPr>
          <w:rFonts w:ascii="Times New Roman" w:hAnsi="Times New Roman"/>
        </w:rPr>
      </w:pPr>
      <w:r>
        <w:rPr>
          <w:rFonts w:ascii="Times New Roman" w:hAnsi="Times New Roman"/>
        </w:rPr>
        <w:t>Часы физики отводятся за счет инвариантной части учебного плана на базовом уровне.</w:t>
      </w:r>
    </w:p>
    <w:p w:rsidR="00C36711" w:rsidRDefault="00C36711" w:rsidP="00C36711">
      <w:pPr>
        <w:rPr>
          <w:rFonts w:ascii="Times New Roman" w:hAnsi="Times New Roman"/>
          <w:b/>
          <w:u w:val="single"/>
        </w:rPr>
      </w:pPr>
      <w:r>
        <w:rPr>
          <w:rFonts w:ascii="Times New Roman" w:hAnsi="Times New Roman"/>
        </w:rPr>
        <w:t xml:space="preserve">Количество часов в неделю: </w:t>
      </w:r>
      <w:r w:rsidRPr="00865BAA">
        <w:rPr>
          <w:rFonts w:ascii="Times New Roman" w:hAnsi="Times New Roman"/>
          <w:b/>
          <w:u w:val="single"/>
        </w:rPr>
        <w:t>2</w:t>
      </w:r>
    </w:p>
    <w:p w:rsidR="00C36711" w:rsidRPr="006A7BB0" w:rsidRDefault="00C36711" w:rsidP="00C36711">
      <w:pPr>
        <w:rPr>
          <w:rFonts w:ascii="Times New Roman" w:hAnsi="Times New Roman"/>
        </w:rPr>
      </w:pPr>
      <w:r w:rsidRPr="006A7BB0">
        <w:rPr>
          <w:rFonts w:ascii="Times New Roman" w:hAnsi="Times New Roman"/>
        </w:rPr>
        <w:t xml:space="preserve">В связи с праздничными днями </w:t>
      </w:r>
      <w:r w:rsidRPr="00423450">
        <w:rPr>
          <w:rFonts w:ascii="Times New Roman" w:hAnsi="Times New Roman"/>
        </w:rPr>
        <w:t>23 февраля, 9 мая</w:t>
      </w:r>
      <w:r w:rsidRPr="006A7BB0">
        <w:rPr>
          <w:rFonts w:ascii="Times New Roman" w:hAnsi="Times New Roman"/>
        </w:rPr>
        <w:t xml:space="preserve">  ра</w:t>
      </w:r>
      <w:r>
        <w:rPr>
          <w:rFonts w:ascii="Times New Roman" w:hAnsi="Times New Roman"/>
        </w:rPr>
        <w:t xml:space="preserve">бочая программа рассчитана на </w:t>
      </w:r>
      <w:r w:rsidRPr="00423450">
        <w:rPr>
          <w:rFonts w:ascii="Times New Roman" w:hAnsi="Times New Roman"/>
          <w:b/>
          <w:u w:val="single"/>
        </w:rPr>
        <w:t>6</w:t>
      </w:r>
      <w:r w:rsidR="00423450" w:rsidRPr="00423450">
        <w:rPr>
          <w:rFonts w:ascii="Times New Roman" w:hAnsi="Times New Roman"/>
          <w:b/>
          <w:u w:val="single"/>
        </w:rPr>
        <w:t>6</w:t>
      </w:r>
      <w:r w:rsidRPr="00423450">
        <w:rPr>
          <w:rFonts w:ascii="Times New Roman" w:hAnsi="Times New Roman"/>
          <w:b/>
          <w:u w:val="single"/>
        </w:rPr>
        <w:t xml:space="preserve"> </w:t>
      </w:r>
      <w:r w:rsidRPr="00423450">
        <w:rPr>
          <w:rFonts w:ascii="Times New Roman" w:hAnsi="Times New Roman"/>
          <w:b/>
        </w:rPr>
        <w:t>часов</w:t>
      </w:r>
      <w:r w:rsidRPr="00423450">
        <w:rPr>
          <w:rFonts w:ascii="Times New Roman" w:hAnsi="Times New Roman"/>
        </w:rPr>
        <w:t>.</w:t>
      </w:r>
    </w:p>
    <w:p w:rsidR="00C36711" w:rsidRPr="00C36711" w:rsidRDefault="00C36711" w:rsidP="00C36711">
      <w:pPr>
        <w:jc w:val="center"/>
        <w:rPr>
          <w:rFonts w:ascii="Times New Roman" w:hAnsi="Times New Roman"/>
        </w:rPr>
      </w:pPr>
      <w:r w:rsidRPr="00C36711">
        <w:rPr>
          <w:rFonts w:ascii="Times New Roman" w:hAnsi="Times New Roman" w:cs="Times New Roman"/>
          <w:b/>
          <w:sz w:val="28"/>
          <w:szCs w:val="28"/>
        </w:rPr>
        <w:t>Содержание физики</w:t>
      </w:r>
    </w:p>
    <w:p w:rsidR="00C36711" w:rsidRPr="00C36711" w:rsidRDefault="00C36711" w:rsidP="00C36711">
      <w:pPr>
        <w:jc w:val="center"/>
        <w:rPr>
          <w:rFonts w:ascii="Times New Roman" w:hAnsi="Times New Roman" w:cs="Times New Roman"/>
          <w:b/>
          <w:u w:val="single"/>
        </w:rPr>
      </w:pPr>
      <w:r w:rsidRPr="00C36711">
        <w:rPr>
          <w:rFonts w:ascii="Times New Roman" w:hAnsi="Times New Roman" w:cs="Times New Roman"/>
          <w:b/>
          <w:u w:val="single"/>
        </w:rPr>
        <w:t>Законы взаимоде</w:t>
      </w:r>
      <w:r>
        <w:rPr>
          <w:rFonts w:ascii="Times New Roman" w:hAnsi="Times New Roman" w:cs="Times New Roman"/>
          <w:b/>
          <w:u w:val="single"/>
        </w:rPr>
        <w:t>йствия и движения тел.</w:t>
      </w:r>
    </w:p>
    <w:p w:rsidR="00C36711" w:rsidRPr="00C36711" w:rsidRDefault="00C36711" w:rsidP="00C36711">
      <w:pPr>
        <w:rPr>
          <w:rFonts w:ascii="Times New Roman" w:hAnsi="Times New Roman" w:cs="Times New Roman"/>
        </w:rPr>
      </w:pPr>
      <w:r w:rsidRPr="00C36711">
        <w:rPr>
          <w:rFonts w:ascii="Times New Roman" w:hAnsi="Times New Roman" w:cs="Times New Roman"/>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C36711">
        <w:rPr>
          <w:rFonts w:ascii="Times New Roman" w:hAnsi="Times New Roman" w:cs="Times New Roman"/>
        </w:rPr>
        <w:t>Графики зависимости скорости и перемещения от времени при прямолинейном равномерном и равноускоренном движениях.</w:t>
      </w:r>
      <w:proofErr w:type="gramEnd"/>
      <w:r w:rsidRPr="00C36711">
        <w:rPr>
          <w:rFonts w:ascii="Times New Roman" w:hAnsi="Times New Roman" w:cs="Times New Roman"/>
        </w:rPr>
        <w:t xml:space="preserve"> Относительность механического движения. Геоцентрическая и </w:t>
      </w:r>
      <w:r w:rsidRPr="00C36711">
        <w:rPr>
          <w:rFonts w:ascii="Times New Roman" w:hAnsi="Times New Roman" w:cs="Times New Roman"/>
        </w:rPr>
        <w:lastRenderedPageBreak/>
        <w:t>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36711" w:rsidRPr="00C36711" w:rsidRDefault="00C36711" w:rsidP="00C36711">
      <w:pPr>
        <w:rPr>
          <w:rFonts w:ascii="Times New Roman" w:hAnsi="Times New Roman" w:cs="Times New Roman"/>
          <w:b/>
          <w:i/>
          <w:u w:val="single"/>
        </w:rPr>
      </w:pPr>
      <w:r w:rsidRPr="00C36711">
        <w:rPr>
          <w:rFonts w:ascii="Times New Roman" w:hAnsi="Times New Roman" w:cs="Times New Roman"/>
          <w:b/>
          <w:i/>
          <w:u w:val="single"/>
        </w:rPr>
        <w:t>Демонстрации.</w:t>
      </w:r>
    </w:p>
    <w:p w:rsidR="00C36711" w:rsidRPr="00C36711" w:rsidRDefault="00C36711" w:rsidP="00C36711">
      <w:pPr>
        <w:rPr>
          <w:rFonts w:ascii="Times New Roman" w:hAnsi="Times New Roman" w:cs="Times New Roman"/>
        </w:rPr>
      </w:pPr>
      <w:r w:rsidRPr="00C36711">
        <w:rPr>
          <w:rFonts w:ascii="Times New Roman" w:hAnsi="Times New Roman" w:cs="Times New Roman"/>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C36711">
        <w:rPr>
          <w:rFonts w:ascii="Times New Roman" w:hAnsi="Times New Roman" w:cs="Times New Roman"/>
        </w:rPr>
        <w:t>..</w:t>
      </w:r>
      <w:proofErr w:type="gramEnd"/>
    </w:p>
    <w:p w:rsidR="00C36711" w:rsidRPr="00C36711" w:rsidRDefault="00C36711" w:rsidP="00C36711">
      <w:pPr>
        <w:rPr>
          <w:rFonts w:ascii="Times New Roman" w:hAnsi="Times New Roman" w:cs="Times New Roman"/>
          <w:b/>
          <w:i/>
          <w:u w:val="single"/>
        </w:rPr>
      </w:pPr>
      <w:r w:rsidRPr="00C36711">
        <w:rPr>
          <w:rFonts w:ascii="Times New Roman" w:hAnsi="Times New Roman" w:cs="Times New Roman"/>
          <w:b/>
          <w:i/>
          <w:u w:val="single"/>
        </w:rPr>
        <w:t>Лабораторные работы и опыты.</w:t>
      </w:r>
    </w:p>
    <w:p w:rsidR="00C36711" w:rsidRPr="00C36711" w:rsidRDefault="00C36711" w:rsidP="009A28AA">
      <w:pPr>
        <w:pStyle w:val="a9"/>
        <w:numPr>
          <w:ilvl w:val="0"/>
          <w:numId w:val="5"/>
        </w:numPr>
        <w:rPr>
          <w:rFonts w:ascii="Times New Roman" w:hAnsi="Times New Roman"/>
        </w:rPr>
      </w:pPr>
      <w:r w:rsidRPr="00C36711">
        <w:rPr>
          <w:rFonts w:ascii="Times New Roman" w:hAnsi="Times New Roman"/>
        </w:rPr>
        <w:t>Исследование равноускоренного движения без начальной скорости.</w:t>
      </w:r>
    </w:p>
    <w:p w:rsidR="00C36711" w:rsidRPr="00C36711" w:rsidRDefault="00C36711" w:rsidP="009A28AA">
      <w:pPr>
        <w:pStyle w:val="a9"/>
        <w:numPr>
          <w:ilvl w:val="0"/>
          <w:numId w:val="5"/>
        </w:numPr>
        <w:rPr>
          <w:rFonts w:ascii="Times New Roman" w:hAnsi="Times New Roman"/>
        </w:rPr>
      </w:pPr>
      <w:r w:rsidRPr="00C36711">
        <w:rPr>
          <w:rFonts w:ascii="Times New Roman" w:hAnsi="Times New Roman"/>
        </w:rPr>
        <w:t>Измерение ускорения свободного падения.</w:t>
      </w:r>
    </w:p>
    <w:p w:rsidR="00C36711" w:rsidRPr="00C36711" w:rsidRDefault="00C36711" w:rsidP="00C36711">
      <w:pPr>
        <w:jc w:val="center"/>
        <w:rPr>
          <w:rFonts w:ascii="Times New Roman" w:hAnsi="Times New Roman" w:cs="Times New Roman"/>
          <w:b/>
          <w:u w:val="single"/>
        </w:rPr>
      </w:pPr>
      <w:r w:rsidRPr="00C36711">
        <w:rPr>
          <w:rFonts w:ascii="Times New Roman" w:hAnsi="Times New Roman" w:cs="Times New Roman"/>
          <w:b/>
          <w:u w:val="single"/>
        </w:rPr>
        <w:t xml:space="preserve">Механические колебания и волны. Звук. </w:t>
      </w:r>
    </w:p>
    <w:p w:rsidR="00C36711" w:rsidRPr="00C36711" w:rsidRDefault="00C36711" w:rsidP="00C36711">
      <w:pPr>
        <w:rPr>
          <w:rFonts w:ascii="Times New Roman" w:hAnsi="Times New Roman" w:cs="Times New Roman"/>
        </w:rPr>
      </w:pPr>
      <w:r w:rsidRPr="00C36711">
        <w:rPr>
          <w:rFonts w:ascii="Times New Roman" w:hAnsi="Times New Roman" w:cs="Times New Roman"/>
        </w:rPr>
        <w:t xml:space="preserve">Колебательное движение. </w:t>
      </w:r>
      <w:proofErr w:type="gramStart"/>
      <w:r w:rsidRPr="00C36711">
        <w:rPr>
          <w:rFonts w:ascii="Times New Roman" w:hAnsi="Times New Roman" w:cs="Times New Roman"/>
        </w:rPr>
        <w:t>Пружинный</w:t>
      </w:r>
      <w:proofErr w:type="gramEnd"/>
      <w:r w:rsidRPr="00C36711">
        <w:rPr>
          <w:rFonts w:ascii="Times New Roman" w:hAnsi="Times New Roman" w:cs="Times New Roman"/>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C36711" w:rsidRPr="00C36711" w:rsidRDefault="00C36711" w:rsidP="00C36711">
      <w:pPr>
        <w:rPr>
          <w:rFonts w:ascii="Times New Roman" w:hAnsi="Times New Roman" w:cs="Times New Roman"/>
        </w:rPr>
      </w:pPr>
      <w:r w:rsidRPr="00C36711">
        <w:rPr>
          <w:rFonts w:ascii="Times New Roman" w:hAnsi="Times New Roman" w:cs="Times New Roman"/>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C36711" w:rsidRPr="00C36711" w:rsidRDefault="00C36711" w:rsidP="00C36711">
      <w:pPr>
        <w:rPr>
          <w:rFonts w:ascii="Times New Roman" w:hAnsi="Times New Roman" w:cs="Times New Roman"/>
          <w:b/>
          <w:i/>
          <w:u w:val="single"/>
        </w:rPr>
      </w:pPr>
      <w:r w:rsidRPr="00C36711">
        <w:rPr>
          <w:rFonts w:ascii="Times New Roman" w:hAnsi="Times New Roman" w:cs="Times New Roman"/>
          <w:b/>
          <w:i/>
          <w:u w:val="single"/>
        </w:rPr>
        <w:t>Демонстрации.</w:t>
      </w:r>
    </w:p>
    <w:p w:rsidR="00C36711" w:rsidRPr="00C36711" w:rsidRDefault="00C36711" w:rsidP="00C36711">
      <w:pPr>
        <w:rPr>
          <w:rFonts w:ascii="Times New Roman" w:hAnsi="Times New Roman" w:cs="Times New Roman"/>
        </w:rPr>
      </w:pPr>
      <w:r w:rsidRPr="00C36711">
        <w:rPr>
          <w:rFonts w:ascii="Times New Roman" w:hAnsi="Times New Roman" w:cs="Times New Roman"/>
        </w:rPr>
        <w:t>Механические колебания. Механические волны. Звуковые колебания. Условия распространения звука.</w:t>
      </w:r>
    </w:p>
    <w:p w:rsidR="00C36711" w:rsidRPr="00C36711" w:rsidRDefault="00C36711" w:rsidP="00C36711">
      <w:pPr>
        <w:rPr>
          <w:rFonts w:ascii="Times New Roman" w:hAnsi="Times New Roman" w:cs="Times New Roman"/>
          <w:b/>
          <w:i/>
          <w:u w:val="single"/>
        </w:rPr>
      </w:pPr>
      <w:r>
        <w:rPr>
          <w:rFonts w:ascii="Times New Roman" w:hAnsi="Times New Roman" w:cs="Times New Roman"/>
          <w:b/>
          <w:i/>
          <w:u w:val="single"/>
        </w:rPr>
        <w:t>Лабораторные работы</w:t>
      </w:r>
    </w:p>
    <w:p w:rsidR="00C36711" w:rsidRPr="00C36711" w:rsidRDefault="00C36711" w:rsidP="009A28AA">
      <w:pPr>
        <w:pStyle w:val="a9"/>
        <w:numPr>
          <w:ilvl w:val="0"/>
          <w:numId w:val="4"/>
        </w:numPr>
        <w:rPr>
          <w:rFonts w:ascii="Times New Roman" w:hAnsi="Times New Roman"/>
        </w:rPr>
      </w:pPr>
      <w:r w:rsidRPr="00C36711">
        <w:rPr>
          <w:rFonts w:ascii="Times New Roman" w:hAnsi="Times New Roman"/>
        </w:rPr>
        <w:t>Исследование зависимости периода колебаний пружинного маятника от массы груза и жесткости пружины.</w:t>
      </w:r>
    </w:p>
    <w:p w:rsidR="00C36711" w:rsidRPr="00C36711" w:rsidRDefault="00C36711" w:rsidP="009A28AA">
      <w:pPr>
        <w:pStyle w:val="a9"/>
        <w:numPr>
          <w:ilvl w:val="0"/>
          <w:numId w:val="4"/>
        </w:numPr>
        <w:rPr>
          <w:rFonts w:ascii="Times New Roman" w:hAnsi="Times New Roman"/>
        </w:rPr>
      </w:pPr>
      <w:r w:rsidRPr="00C36711">
        <w:rPr>
          <w:rFonts w:ascii="Times New Roman" w:hAnsi="Times New Roman"/>
        </w:rPr>
        <w:t>Исследование зависимости периода и частоты свободных колебаний нитяного маятника от длины нити.</w:t>
      </w:r>
    </w:p>
    <w:p w:rsidR="00C36711" w:rsidRPr="00C36711" w:rsidRDefault="00C36711" w:rsidP="00C36711">
      <w:pPr>
        <w:jc w:val="center"/>
        <w:rPr>
          <w:rFonts w:ascii="Times New Roman" w:hAnsi="Times New Roman" w:cs="Times New Roman"/>
          <w:b/>
          <w:u w:val="single"/>
        </w:rPr>
      </w:pPr>
      <w:r>
        <w:rPr>
          <w:rFonts w:ascii="Times New Roman" w:hAnsi="Times New Roman" w:cs="Times New Roman"/>
          <w:b/>
          <w:u w:val="single"/>
        </w:rPr>
        <w:t>Электромагнитное поле</w:t>
      </w:r>
    </w:p>
    <w:p w:rsidR="00C36711" w:rsidRPr="00C36711" w:rsidRDefault="00C36711" w:rsidP="00C36711">
      <w:pPr>
        <w:rPr>
          <w:rFonts w:ascii="Times New Roman" w:hAnsi="Times New Roman" w:cs="Times New Roman"/>
        </w:rPr>
      </w:pPr>
      <w:r w:rsidRPr="00C36711">
        <w:rPr>
          <w:rFonts w:ascii="Times New Roman" w:hAnsi="Times New Roman" w:cs="Times New Roman"/>
        </w:rPr>
        <w:t>Магнитное поле. Однородное и неоднородное магнитное поле.</w:t>
      </w:r>
      <w:r>
        <w:rPr>
          <w:rFonts w:ascii="Times New Roman" w:hAnsi="Times New Roman" w:cs="Times New Roman"/>
        </w:rPr>
        <w:t xml:space="preserve"> Н</w:t>
      </w:r>
      <w:r w:rsidRPr="00C36711">
        <w:rPr>
          <w:rFonts w:ascii="Times New Roman" w:hAnsi="Times New Roman" w:cs="Times New Roman"/>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C36711" w:rsidRPr="00C36711" w:rsidRDefault="00C36711" w:rsidP="00C36711">
      <w:pPr>
        <w:rPr>
          <w:rFonts w:ascii="Times New Roman" w:hAnsi="Times New Roman" w:cs="Times New Roman"/>
        </w:rPr>
      </w:pPr>
      <w:r w:rsidRPr="00C36711">
        <w:rPr>
          <w:rFonts w:ascii="Times New Roman" w:hAnsi="Times New Roman" w:cs="Times New Roma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w:t>
      </w:r>
    </w:p>
    <w:p w:rsidR="00C36711" w:rsidRPr="00C36711" w:rsidRDefault="00C36711" w:rsidP="00C36711">
      <w:pPr>
        <w:rPr>
          <w:rFonts w:ascii="Times New Roman" w:hAnsi="Times New Roman" w:cs="Times New Roman"/>
        </w:rPr>
      </w:pPr>
      <w:r w:rsidRPr="00C36711">
        <w:rPr>
          <w:rFonts w:ascii="Times New Roman" w:hAnsi="Times New Roman" w:cs="Times New Roman"/>
        </w:rPr>
        <w:t>Показатель преломления. Дисперсия света. Типы оптических спектров. Поглощение и испускание света атомами. Происхождение линейчатых спектров.</w:t>
      </w:r>
    </w:p>
    <w:p w:rsidR="00C36711" w:rsidRPr="00C36711" w:rsidRDefault="00C36711" w:rsidP="00C36711">
      <w:pPr>
        <w:rPr>
          <w:rFonts w:ascii="Times New Roman" w:hAnsi="Times New Roman" w:cs="Times New Roman"/>
          <w:b/>
          <w:i/>
          <w:u w:val="single"/>
        </w:rPr>
      </w:pPr>
      <w:r w:rsidRPr="00C36711">
        <w:rPr>
          <w:rFonts w:ascii="Times New Roman" w:hAnsi="Times New Roman" w:cs="Times New Roman"/>
          <w:b/>
          <w:i/>
          <w:u w:val="single"/>
        </w:rPr>
        <w:t>Демонстрации.</w:t>
      </w:r>
    </w:p>
    <w:p w:rsidR="00C36711" w:rsidRPr="00C36711" w:rsidRDefault="00C36711" w:rsidP="00C36711">
      <w:pPr>
        <w:rPr>
          <w:rFonts w:ascii="Times New Roman" w:hAnsi="Times New Roman" w:cs="Times New Roman"/>
        </w:rPr>
      </w:pPr>
      <w:r w:rsidRPr="00C36711">
        <w:rPr>
          <w:rFonts w:ascii="Times New Roman" w:hAnsi="Times New Roman" w:cs="Times New Roman"/>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C36711" w:rsidRPr="00C36711" w:rsidRDefault="00C36711" w:rsidP="00C36711">
      <w:pPr>
        <w:rPr>
          <w:rFonts w:ascii="Times New Roman" w:hAnsi="Times New Roman" w:cs="Times New Roman"/>
          <w:b/>
          <w:i/>
          <w:u w:val="single"/>
        </w:rPr>
      </w:pPr>
      <w:r w:rsidRPr="00C36711">
        <w:rPr>
          <w:rFonts w:ascii="Times New Roman" w:hAnsi="Times New Roman" w:cs="Times New Roman"/>
          <w:b/>
          <w:i/>
          <w:u w:val="single"/>
        </w:rPr>
        <w:t>Лабораторные работы.</w:t>
      </w:r>
    </w:p>
    <w:p w:rsidR="00C36711" w:rsidRPr="00C36711" w:rsidRDefault="00C36711" w:rsidP="009A28AA">
      <w:pPr>
        <w:pStyle w:val="a9"/>
        <w:numPr>
          <w:ilvl w:val="0"/>
          <w:numId w:val="3"/>
        </w:numPr>
        <w:rPr>
          <w:rFonts w:ascii="Times New Roman" w:hAnsi="Times New Roman"/>
        </w:rPr>
      </w:pPr>
      <w:r w:rsidRPr="00C36711">
        <w:rPr>
          <w:rFonts w:ascii="Times New Roman" w:hAnsi="Times New Roman"/>
        </w:rPr>
        <w:t>Изучение явления электромагнитной индукции.</w:t>
      </w:r>
    </w:p>
    <w:p w:rsidR="00C36711" w:rsidRPr="00C36711" w:rsidRDefault="00C36711" w:rsidP="009A28AA">
      <w:pPr>
        <w:pStyle w:val="a9"/>
        <w:numPr>
          <w:ilvl w:val="0"/>
          <w:numId w:val="3"/>
        </w:numPr>
        <w:rPr>
          <w:rFonts w:ascii="Times New Roman" w:hAnsi="Times New Roman"/>
        </w:rPr>
      </w:pPr>
      <w:r w:rsidRPr="00C36711">
        <w:rPr>
          <w:rFonts w:ascii="Times New Roman" w:hAnsi="Times New Roman"/>
        </w:rPr>
        <w:t>Наблюдение сплошного и линейчатого спектров.</w:t>
      </w:r>
    </w:p>
    <w:p w:rsidR="00C36711" w:rsidRPr="00C36711" w:rsidRDefault="00C36711" w:rsidP="00C36711">
      <w:pPr>
        <w:jc w:val="center"/>
        <w:rPr>
          <w:rFonts w:ascii="Times New Roman" w:hAnsi="Times New Roman" w:cs="Times New Roman"/>
          <w:b/>
          <w:u w:val="single"/>
        </w:rPr>
      </w:pPr>
      <w:r w:rsidRPr="00C36711">
        <w:rPr>
          <w:rFonts w:ascii="Times New Roman" w:hAnsi="Times New Roman" w:cs="Times New Roman"/>
          <w:b/>
          <w:u w:val="single"/>
        </w:rPr>
        <w:t>Строение</w:t>
      </w:r>
      <w:r>
        <w:rPr>
          <w:rFonts w:ascii="Times New Roman" w:hAnsi="Times New Roman" w:cs="Times New Roman"/>
          <w:b/>
          <w:u w:val="single"/>
        </w:rPr>
        <w:t xml:space="preserve"> атома и атомного ядра. Использование энергии атомных ядер</w:t>
      </w:r>
    </w:p>
    <w:p w:rsidR="00C36711" w:rsidRPr="00C36711" w:rsidRDefault="00C36711" w:rsidP="00C36711">
      <w:pPr>
        <w:rPr>
          <w:rFonts w:ascii="Times New Roman" w:hAnsi="Times New Roman" w:cs="Times New Roman"/>
        </w:rPr>
      </w:pPr>
      <w:r w:rsidRPr="00C36711">
        <w:rPr>
          <w:rFonts w:ascii="Times New Roman" w:hAnsi="Times New Roman" w:cs="Times New Roman"/>
        </w:rPr>
        <w:t>Радиоактивность как свидетельство сложного строения атомов. Альфа-, бет</w:t>
      </w:r>
      <w:proofErr w:type="gramStart"/>
      <w:r w:rsidRPr="00C36711">
        <w:rPr>
          <w:rFonts w:ascii="Times New Roman" w:hAnsi="Times New Roman" w:cs="Times New Roman"/>
        </w:rPr>
        <w:t>а-</w:t>
      </w:r>
      <w:proofErr w:type="gramEnd"/>
      <w:r w:rsidRPr="00C36711">
        <w:rPr>
          <w:rFonts w:ascii="Times New Roman" w:hAnsi="Times New Roman" w:cs="Times New Roman"/>
        </w:rPr>
        <w:t xml:space="preserve">,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w:t>
      </w:r>
      <w:r w:rsidRPr="00C36711">
        <w:rPr>
          <w:rFonts w:ascii="Times New Roman" w:hAnsi="Times New Roman" w:cs="Times New Roman"/>
        </w:rPr>
        <w:lastRenderedPageBreak/>
        <w:t>и регистрации частиц в ядерной физике.</w:t>
      </w:r>
    </w:p>
    <w:p w:rsidR="00C36711" w:rsidRPr="00C36711" w:rsidRDefault="00C36711" w:rsidP="00C36711">
      <w:pPr>
        <w:rPr>
          <w:rFonts w:ascii="Times New Roman" w:hAnsi="Times New Roman" w:cs="Times New Roman"/>
        </w:rPr>
      </w:pPr>
      <w:r w:rsidRPr="00C36711">
        <w:rPr>
          <w:rFonts w:ascii="Times New Roman" w:hAnsi="Times New Roman" w:cs="Times New Roman"/>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w:t>
      </w:r>
      <w:r w:rsidR="00DC44F1">
        <w:rPr>
          <w:rFonts w:ascii="Times New Roman" w:hAnsi="Times New Roman" w:cs="Times New Roman"/>
        </w:rPr>
        <w:t xml:space="preserve">Термоядерная реакция. </w:t>
      </w:r>
    </w:p>
    <w:p w:rsidR="00C36711" w:rsidRPr="00952312" w:rsidRDefault="00952312" w:rsidP="00DC44F1">
      <w:pPr>
        <w:jc w:val="center"/>
        <w:rPr>
          <w:rFonts w:ascii="Times New Roman" w:hAnsi="Times New Roman"/>
          <w:b/>
          <w:u w:val="single"/>
        </w:rPr>
      </w:pPr>
      <w:r>
        <w:rPr>
          <w:rFonts w:ascii="Times New Roman" w:hAnsi="Times New Roman" w:cs="Times New Roman"/>
          <w:b/>
          <w:u w:val="single"/>
        </w:rPr>
        <w:t>Итоговое повторение</w:t>
      </w:r>
    </w:p>
    <w:p w:rsidR="00C36711" w:rsidRDefault="00C36711" w:rsidP="00C36711">
      <w:pPr>
        <w:jc w:val="center"/>
        <w:rPr>
          <w:rFonts w:ascii="Times New Roman" w:hAnsi="Times New Roman"/>
          <w:b/>
          <w:sz w:val="28"/>
          <w:szCs w:val="28"/>
        </w:rPr>
      </w:pPr>
    </w:p>
    <w:tbl>
      <w:tblPr>
        <w:tblW w:w="5403" w:type="pct"/>
        <w:tblCellSpacing w:w="15" w:type="dxa"/>
        <w:tblInd w:w="-664" w:type="dxa"/>
        <w:shd w:val="clear" w:color="auto" w:fill="FFFFFF"/>
        <w:tblLook w:val="04A0"/>
      </w:tblPr>
      <w:tblGrid>
        <w:gridCol w:w="15535"/>
      </w:tblGrid>
      <w:tr w:rsidR="00377C6B" w:rsidRPr="00907936" w:rsidTr="007507C0">
        <w:trPr>
          <w:tblCellSpacing w:w="15" w:type="dxa"/>
        </w:trPr>
        <w:tc>
          <w:tcPr>
            <w:tcW w:w="4971" w:type="pct"/>
            <w:shd w:val="clear" w:color="auto" w:fill="FFFFFF"/>
            <w:tcMar>
              <w:top w:w="15" w:type="dxa"/>
              <w:left w:w="15" w:type="dxa"/>
              <w:bottom w:w="15" w:type="dxa"/>
              <w:right w:w="15" w:type="dxa"/>
            </w:tcMar>
            <w:vAlign w:val="center"/>
            <w:hideMark/>
          </w:tcPr>
          <w:p w:rsidR="00377C6B" w:rsidRPr="008C7391" w:rsidRDefault="00377C6B" w:rsidP="007507C0">
            <w:pPr>
              <w:jc w:val="center"/>
              <w:rPr>
                <w:rFonts w:ascii="Times New Roman" w:hAnsi="Times New Roman"/>
                <w:u w:val="single"/>
              </w:rPr>
            </w:pPr>
            <w:r>
              <w:rPr>
                <w:rFonts w:ascii="Times New Roman" w:hAnsi="Times New Roman"/>
                <w:b/>
                <w:bCs/>
                <w:iCs/>
                <w:u w:val="single"/>
              </w:rPr>
              <w:t>К</w:t>
            </w:r>
            <w:r w:rsidRPr="008C7391">
              <w:rPr>
                <w:rFonts w:ascii="Times New Roman" w:hAnsi="Times New Roman"/>
                <w:b/>
                <w:bCs/>
                <w:iCs/>
                <w:u w:val="single"/>
              </w:rPr>
              <w:t>ритерии  оценивания  письменных самостоятельных и контрольных работ</w:t>
            </w:r>
          </w:p>
        </w:tc>
      </w:tr>
      <w:tr w:rsidR="00377C6B" w:rsidRPr="00907936" w:rsidTr="007507C0">
        <w:trPr>
          <w:tblCellSpacing w:w="15" w:type="dxa"/>
        </w:trPr>
        <w:tc>
          <w:tcPr>
            <w:tcW w:w="4971" w:type="pct"/>
            <w:shd w:val="clear" w:color="auto" w:fill="FFFFFF"/>
            <w:tcMar>
              <w:top w:w="15" w:type="dxa"/>
              <w:left w:w="15" w:type="dxa"/>
              <w:bottom w:w="15" w:type="dxa"/>
              <w:right w:w="15" w:type="dxa"/>
            </w:tcMar>
            <w:vAlign w:val="center"/>
            <w:hideMark/>
          </w:tcPr>
          <w:p w:rsidR="00377C6B" w:rsidRDefault="00377C6B" w:rsidP="007507C0">
            <w:pPr>
              <w:rPr>
                <w:rFonts w:ascii="Times New Roman" w:hAnsi="Times New Roman"/>
              </w:rPr>
            </w:pPr>
            <w:r w:rsidRPr="008C7391">
              <w:rPr>
                <w:rFonts w:ascii="Times New Roman" w:hAnsi="Times New Roman"/>
                <w:b/>
                <w:u w:val="single"/>
              </w:rPr>
              <w:t>Оценка «5»</w:t>
            </w:r>
            <w:r w:rsidRPr="008C7391">
              <w:rPr>
                <w:rFonts w:ascii="Times New Roman" w:hAnsi="Times New Roman"/>
              </w:rPr>
              <w:t xml:space="preserve"> ставится за работу, выполненную без ошибок и недочетов или имеющую не более одного недочета.</w:t>
            </w:r>
            <w:r w:rsidRPr="008C7391">
              <w:rPr>
                <w:rFonts w:ascii="Times New Roman" w:hAnsi="Times New Roman"/>
              </w:rPr>
              <w:br/>
            </w:r>
            <w:r w:rsidRPr="008C7391">
              <w:rPr>
                <w:rFonts w:ascii="Times New Roman" w:hAnsi="Times New Roman"/>
                <w:b/>
                <w:u w:val="single"/>
              </w:rPr>
              <w:t>Оценка «4»</w:t>
            </w:r>
            <w:r w:rsidRPr="008C7391">
              <w:rPr>
                <w:rFonts w:ascii="Times New Roman" w:hAnsi="Times New Roman"/>
              </w:rPr>
              <w:t xml:space="preserve"> ставится за работу, выполненную полностью, но при наличии в ней:</w:t>
            </w:r>
            <w:r w:rsidRPr="008C7391">
              <w:rPr>
                <w:rFonts w:ascii="Times New Roman" w:hAnsi="Times New Roman"/>
              </w:rPr>
              <w:br/>
              <w:t>а) не более одной негрубой ошибки и одного недочета,</w:t>
            </w:r>
            <w:r w:rsidRPr="008C7391">
              <w:rPr>
                <w:rFonts w:ascii="Times New Roman" w:hAnsi="Times New Roman"/>
              </w:rPr>
              <w:br/>
              <w:t>б) или не более трех недочетов.</w:t>
            </w:r>
            <w:r w:rsidRPr="008C7391">
              <w:rPr>
                <w:rFonts w:ascii="Times New Roman" w:hAnsi="Times New Roman"/>
              </w:rPr>
              <w:br/>
            </w:r>
            <w:proofErr w:type="gramStart"/>
            <w:r w:rsidRPr="008C7391">
              <w:rPr>
                <w:rFonts w:ascii="Times New Roman" w:hAnsi="Times New Roman"/>
                <w:b/>
                <w:u w:val="single"/>
              </w:rPr>
              <w:t>Оценка «3»</w:t>
            </w:r>
            <w:r w:rsidRPr="008C7391">
              <w:rPr>
                <w:rFonts w:ascii="Times New Roman" w:hAnsi="Times New Roman"/>
              </w:rPr>
              <w:t xml:space="preserve"> ставится в том случае, если ученик правильно выполнил не менее 2/3 работы или допустил:</w:t>
            </w:r>
            <w:r w:rsidRPr="008C7391">
              <w:rPr>
                <w:rFonts w:ascii="Times New Roman" w:hAnsi="Times New Roman"/>
              </w:rPr>
              <w:br/>
              <w:t>а) не более одной грубой ошибки и двух недочетов,</w:t>
            </w:r>
            <w:r w:rsidRPr="008C7391">
              <w:rPr>
                <w:rFonts w:ascii="Times New Roman" w:hAnsi="Times New Roman"/>
              </w:rPr>
              <w:br/>
              <w:t>б) или не более одной грубой и одной негрубой ошибки и одного недочета,</w:t>
            </w:r>
            <w:r w:rsidRPr="008C7391">
              <w:rPr>
                <w:rFonts w:ascii="Times New Roman" w:hAnsi="Times New Roman"/>
              </w:rPr>
              <w:br/>
              <w:t>в) или не более двух-трех негрубых ошибок,</w:t>
            </w:r>
            <w:r w:rsidRPr="008C7391">
              <w:rPr>
                <w:rFonts w:ascii="Times New Roman" w:hAnsi="Times New Roman"/>
              </w:rPr>
              <w:br/>
              <w:t>г) или одной негрубой ошибки и трех недочетов,</w:t>
            </w:r>
            <w:r w:rsidRPr="008C7391">
              <w:rPr>
                <w:rFonts w:ascii="Times New Roman" w:hAnsi="Times New Roman"/>
              </w:rPr>
              <w:br/>
              <w:t>д) или при отсутствии ошибок, но</w:t>
            </w:r>
            <w:proofErr w:type="gramEnd"/>
            <w:r w:rsidRPr="008C7391">
              <w:rPr>
                <w:rFonts w:ascii="Times New Roman" w:hAnsi="Times New Roman"/>
              </w:rPr>
              <w:t xml:space="preserve"> при наличии четырех-пяти недочетов.</w:t>
            </w:r>
            <w:r w:rsidRPr="008C7391">
              <w:rPr>
                <w:rFonts w:ascii="Times New Roman" w:hAnsi="Times New Roman"/>
              </w:rPr>
              <w:br/>
            </w:r>
            <w:r w:rsidRPr="008C7391">
              <w:rPr>
                <w:rFonts w:ascii="Times New Roman" w:hAnsi="Times New Roman"/>
                <w:b/>
                <w:u w:val="single"/>
              </w:rPr>
              <w:t xml:space="preserve">Оценка «2» </w:t>
            </w:r>
            <w:r w:rsidRPr="008C7391">
              <w:rPr>
                <w:rFonts w:ascii="Times New Roman" w:hAnsi="Times New Roman"/>
              </w:rPr>
              <w:t>ставится, когда число ошибок и недочетов пре</w:t>
            </w:r>
            <w:r w:rsidRPr="008C7391">
              <w:rPr>
                <w:rFonts w:ascii="Times New Roman" w:hAnsi="Times New Roman"/>
              </w:rPr>
              <w:softHyphen/>
              <w:t>восходит норму, при которой может быть выставлена оценка «3», или если правильно выполнено менее 2/3 всей работы.</w:t>
            </w:r>
          </w:p>
          <w:p w:rsidR="00377C6B" w:rsidRPr="008C7391" w:rsidRDefault="00377C6B" w:rsidP="007507C0">
            <w:pPr>
              <w:ind w:firstLine="709"/>
              <w:jc w:val="center"/>
              <w:rPr>
                <w:rFonts w:ascii="Times New Roman" w:hAnsi="Times New Roman"/>
                <w:b/>
                <w:u w:val="single"/>
              </w:rPr>
            </w:pPr>
            <w:r w:rsidRPr="008C7391">
              <w:rPr>
                <w:rFonts w:ascii="Times New Roman" w:hAnsi="Times New Roman"/>
                <w:b/>
                <w:u w:val="single"/>
              </w:rPr>
              <w:t>Критерии оценивания  устных ответов  учащихся</w:t>
            </w:r>
          </w:p>
          <w:p w:rsidR="00377C6B" w:rsidRDefault="00377C6B" w:rsidP="007507C0">
            <w:pPr>
              <w:pStyle w:val="a8"/>
            </w:pPr>
            <w:r w:rsidRPr="00FA74CF">
              <w:rPr>
                <w:b/>
              </w:rPr>
              <w:t>Отметка «5»</w:t>
            </w:r>
            <w:r>
              <w:t xml:space="preserve"> выставляется в том случае, когда в ответе выпускника полно и верно раскрыто основное содержание вопроса, соблюдена логичес</w:t>
            </w:r>
            <w:r>
              <w:softHyphen/>
              <w:t>кая (или хронологическая) последовательность элементов ответа; общие положения конкретизируются фактами, обосновываются аргументами.</w:t>
            </w:r>
          </w:p>
          <w:p w:rsidR="00377C6B" w:rsidRDefault="00377C6B" w:rsidP="007507C0">
            <w:pPr>
              <w:pStyle w:val="a8"/>
              <w:rPr>
                <w:b/>
              </w:rPr>
            </w:pPr>
          </w:p>
          <w:p w:rsidR="00377C6B" w:rsidRDefault="00377C6B" w:rsidP="007507C0">
            <w:pPr>
              <w:pStyle w:val="a8"/>
            </w:pPr>
            <w:r w:rsidRPr="00FA74CF">
              <w:rPr>
                <w:b/>
              </w:rPr>
              <w:t>Отметка «4»</w:t>
            </w:r>
            <w:r>
              <w:t xml:space="preserve"> выставляется в том случае, когда в ответе выпускника содержится верное освещение темы вопроса, но отсутствует полнота его раскрытия; соблюдена логика изложения, но отдельные положения ответа не подтверждены фактами, не обоснованы аргументами.</w:t>
            </w:r>
          </w:p>
          <w:p w:rsidR="00377C6B" w:rsidRDefault="00377C6B" w:rsidP="007507C0">
            <w:pPr>
              <w:pStyle w:val="a8"/>
              <w:rPr>
                <w:b/>
              </w:rPr>
            </w:pPr>
          </w:p>
          <w:p w:rsidR="00377C6B" w:rsidRDefault="00377C6B" w:rsidP="007507C0">
            <w:pPr>
              <w:pStyle w:val="a8"/>
            </w:pPr>
            <w:r w:rsidRPr="00FA74CF">
              <w:rPr>
                <w:b/>
              </w:rPr>
              <w:t>Отметка «3»</w:t>
            </w:r>
            <w:r>
              <w:t xml:space="preserve"> выставляется в том случае, когда в ответе выпускника приведены отдельные несистематизированные положения, отсутствует кон</w:t>
            </w:r>
            <w:r>
              <w:softHyphen/>
              <w:t>кретизация их фактами или частично приведены отдельные верные факты.</w:t>
            </w:r>
          </w:p>
          <w:p w:rsidR="00377C6B" w:rsidRDefault="00377C6B" w:rsidP="007507C0">
            <w:pPr>
              <w:pStyle w:val="a8"/>
              <w:rPr>
                <w:b/>
              </w:rPr>
            </w:pPr>
          </w:p>
          <w:p w:rsidR="00377C6B" w:rsidRDefault="00377C6B" w:rsidP="007507C0">
            <w:pPr>
              <w:pStyle w:val="a8"/>
            </w:pPr>
            <w:r w:rsidRPr="00FA74CF">
              <w:rPr>
                <w:b/>
              </w:rPr>
              <w:t>Оценка  «2»</w:t>
            </w:r>
            <w:r>
              <w:t xml:space="preserve">   ставится,  если  ученик  обнаруживает  незнание большей части  изучаемого материала,  допускает  ошибки  в  формулировке  определений,  искажает  их  смысл,  беспорядочно  и  неуверенно  излагает  материал.  </w:t>
            </w:r>
            <w:r w:rsidRPr="00FA74CF">
              <w:rPr>
                <w:b/>
              </w:rPr>
              <w:t>Оценка  «2»</w:t>
            </w:r>
            <w:r>
              <w:t xml:space="preserve">  отмечает  такие  недостатки  в подготовке  ученика,  которые  являются  серьёзным  препятствием  к  успешному  овладению  последующим  материалом.</w:t>
            </w:r>
          </w:p>
          <w:p w:rsidR="00377C6B" w:rsidRDefault="00377C6B" w:rsidP="007507C0">
            <w:pPr>
              <w:pStyle w:val="a8"/>
              <w:rPr>
                <w:b/>
              </w:rPr>
            </w:pPr>
          </w:p>
          <w:p w:rsidR="00377C6B" w:rsidRDefault="00377C6B" w:rsidP="007507C0">
            <w:pPr>
              <w:pStyle w:val="a8"/>
            </w:pPr>
            <w:r w:rsidRPr="00FA74CF">
              <w:rPr>
                <w:b/>
              </w:rPr>
              <w:t>Оценка  «5»,  «4»,  «3»</w:t>
            </w:r>
            <w:r>
              <w:t xml:space="preserve">  может  ставиться  не  только  за  единовременный  ответ  (когда  на  поверку  подготовки  ученика  отводится  определённое  время),  но  и  за  рассредоточенный  во  времени,  т.е.  за  сумму   ответов,  данных  учеником  на  протяжении   урока  (выводится  поурочный  балл).</w:t>
            </w:r>
          </w:p>
          <w:p w:rsidR="00377C6B" w:rsidRPr="008C7391" w:rsidRDefault="00377C6B" w:rsidP="007507C0">
            <w:pPr>
              <w:pStyle w:val="a8"/>
            </w:pPr>
          </w:p>
        </w:tc>
      </w:tr>
    </w:tbl>
    <w:p w:rsidR="00377C6B" w:rsidRDefault="00377C6B" w:rsidP="00377C6B">
      <w:pPr>
        <w:ind w:firstLine="709"/>
        <w:jc w:val="both"/>
        <w:rPr>
          <w:rFonts w:ascii="Times New Roman" w:hAnsi="Times New Roman"/>
          <w:b/>
          <w:u w:val="single"/>
        </w:rPr>
      </w:pPr>
      <w:r w:rsidRPr="008C7391">
        <w:rPr>
          <w:rFonts w:ascii="Times New Roman" w:hAnsi="Times New Roman"/>
          <w:b/>
          <w:u w:val="single"/>
        </w:rPr>
        <w:t xml:space="preserve">Критерии  оценивания  знаний  учащихся  за   </w:t>
      </w:r>
      <w:proofErr w:type="gramStart"/>
      <w:r w:rsidRPr="008C7391">
        <w:rPr>
          <w:rFonts w:ascii="Times New Roman" w:hAnsi="Times New Roman"/>
          <w:b/>
          <w:u w:val="single"/>
        </w:rPr>
        <w:t>тестовую</w:t>
      </w:r>
      <w:proofErr w:type="gramEnd"/>
      <w:r w:rsidRPr="008C7391">
        <w:rPr>
          <w:rFonts w:ascii="Times New Roman" w:hAnsi="Times New Roman"/>
          <w:b/>
          <w:u w:val="single"/>
        </w:rPr>
        <w:t xml:space="preserve"> работ</w:t>
      </w:r>
    </w:p>
    <w:p w:rsidR="00377C6B" w:rsidRDefault="00377C6B" w:rsidP="00377C6B">
      <w:pPr>
        <w:ind w:firstLine="709"/>
        <w:jc w:val="both"/>
        <w:rPr>
          <w:rFonts w:ascii="Times New Roman" w:hAnsi="Times New Roman"/>
        </w:rPr>
      </w:pPr>
      <w:r w:rsidRPr="00FA74CF">
        <w:rPr>
          <w:rFonts w:ascii="Times New Roman" w:hAnsi="Times New Roman"/>
          <w:b/>
        </w:rPr>
        <w:lastRenderedPageBreak/>
        <w:t>Оценка  «5»  (отлично)</w:t>
      </w:r>
      <w:r w:rsidRPr="00D63E5E">
        <w:rPr>
          <w:rFonts w:ascii="Times New Roman" w:hAnsi="Times New Roman"/>
        </w:rPr>
        <w:t xml:space="preserve">  ставится,  если  верные  ответы  составляют  90% - 100%  от  общего  количества  вопросов</w:t>
      </w:r>
    </w:p>
    <w:p w:rsidR="00377C6B" w:rsidRDefault="00377C6B" w:rsidP="00377C6B">
      <w:pPr>
        <w:ind w:firstLine="709"/>
        <w:jc w:val="both"/>
        <w:rPr>
          <w:rFonts w:ascii="Times New Roman" w:hAnsi="Times New Roman"/>
        </w:rPr>
      </w:pPr>
      <w:r w:rsidRPr="00FA74CF">
        <w:rPr>
          <w:rFonts w:ascii="Times New Roman" w:hAnsi="Times New Roman"/>
          <w:b/>
        </w:rPr>
        <w:t>Оценка  «4»  (хорошо)</w:t>
      </w:r>
      <w:r w:rsidRPr="00D63E5E">
        <w:rPr>
          <w:rFonts w:ascii="Times New Roman" w:hAnsi="Times New Roman"/>
        </w:rPr>
        <w:t xml:space="preserve">  может  быть  поставлена,  если  верные  ответы  составляют  80%  от  общего  </w:t>
      </w:r>
      <w:r>
        <w:rPr>
          <w:rFonts w:ascii="Times New Roman" w:hAnsi="Times New Roman"/>
        </w:rPr>
        <w:t>количества  вопросов</w:t>
      </w:r>
    </w:p>
    <w:p w:rsidR="00377C6B" w:rsidRPr="00D63E5E" w:rsidRDefault="00377C6B" w:rsidP="00377C6B">
      <w:pPr>
        <w:ind w:firstLine="709"/>
        <w:jc w:val="both"/>
        <w:rPr>
          <w:rFonts w:ascii="Times New Roman" w:hAnsi="Times New Roman"/>
          <w:u w:val="single"/>
        </w:rPr>
      </w:pPr>
      <w:r w:rsidRPr="00FA74CF">
        <w:rPr>
          <w:rFonts w:ascii="Times New Roman" w:hAnsi="Times New Roman"/>
          <w:b/>
        </w:rPr>
        <w:t>Оценка  «3»  (удовлетворительно)</w:t>
      </w:r>
      <w:r w:rsidRPr="00D63E5E">
        <w:rPr>
          <w:rFonts w:ascii="Times New Roman" w:hAnsi="Times New Roman"/>
        </w:rPr>
        <w:t xml:space="preserve">  ставится,  если  работа  содержит  50% - 70%  правильных  ответов.</w:t>
      </w:r>
    </w:p>
    <w:p w:rsidR="00377C6B" w:rsidRDefault="00377C6B" w:rsidP="00DC44F1">
      <w:pPr>
        <w:rPr>
          <w:rFonts w:ascii="Times New Roman" w:hAnsi="Times New Roman"/>
          <w:b/>
          <w:sz w:val="28"/>
          <w:szCs w:val="28"/>
        </w:rPr>
      </w:pPr>
    </w:p>
    <w:p w:rsidR="00377C6B" w:rsidRDefault="00377C6B"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DC44F1" w:rsidRDefault="00DC44F1" w:rsidP="00C36711">
      <w:pPr>
        <w:jc w:val="center"/>
        <w:rPr>
          <w:rFonts w:ascii="Times New Roman" w:hAnsi="Times New Roman"/>
          <w:b/>
          <w:sz w:val="28"/>
          <w:szCs w:val="28"/>
        </w:rPr>
      </w:pPr>
    </w:p>
    <w:p w:rsidR="00910F37" w:rsidRPr="00910F37" w:rsidRDefault="00910F37" w:rsidP="00910F37">
      <w:pPr>
        <w:jc w:val="center"/>
        <w:rPr>
          <w:rFonts w:ascii="Times New Roman" w:hAnsi="Times New Roman"/>
          <w:b/>
          <w:sz w:val="28"/>
          <w:szCs w:val="28"/>
        </w:rPr>
      </w:pPr>
      <w:r w:rsidRPr="00910F37">
        <w:rPr>
          <w:rFonts w:ascii="Times New Roman" w:hAnsi="Times New Roman"/>
          <w:b/>
          <w:sz w:val="28"/>
          <w:szCs w:val="28"/>
        </w:rPr>
        <w:lastRenderedPageBreak/>
        <w:t>Календарно-тематическое планирование</w:t>
      </w:r>
    </w:p>
    <w:p w:rsidR="00910F37" w:rsidRPr="00756D90" w:rsidRDefault="00910F37" w:rsidP="00910F37">
      <w:pPr>
        <w:jc w:val="center"/>
        <w:rPr>
          <w:rFonts w:ascii="Times New Roman" w:hAnsi="Times New Roman"/>
          <w:b/>
        </w:rPr>
      </w:pPr>
    </w:p>
    <w:tbl>
      <w:tblPr>
        <w:tblW w:w="15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93"/>
        <w:gridCol w:w="728"/>
        <w:gridCol w:w="2699"/>
        <w:gridCol w:w="5953"/>
        <w:gridCol w:w="2127"/>
        <w:gridCol w:w="1258"/>
        <w:gridCol w:w="887"/>
        <w:gridCol w:w="19"/>
      </w:tblGrid>
      <w:tr w:rsidR="00377C6B" w:rsidRPr="00756D90" w:rsidTr="00377C6B">
        <w:trPr>
          <w:gridAfter w:val="1"/>
          <w:wAfter w:w="19" w:type="dxa"/>
          <w:cantSplit/>
          <w:trHeight w:val="262"/>
        </w:trPr>
        <w:tc>
          <w:tcPr>
            <w:tcW w:w="709" w:type="dxa"/>
            <w:vMerge w:val="restart"/>
            <w:tcBorders>
              <w:top w:val="single" w:sz="4" w:space="0" w:color="auto"/>
              <w:left w:val="single" w:sz="4" w:space="0" w:color="auto"/>
              <w:right w:val="single" w:sz="4" w:space="0" w:color="auto"/>
            </w:tcBorders>
            <w:hideMark/>
          </w:tcPr>
          <w:p w:rsidR="00F77A4F" w:rsidRDefault="00F77A4F" w:rsidP="009A28AA">
            <w:pPr>
              <w:jc w:val="center"/>
              <w:rPr>
                <w:rFonts w:ascii="Times New Roman" w:hAnsi="Times New Roman"/>
                <w:b/>
                <w:sz w:val="18"/>
                <w:szCs w:val="18"/>
              </w:rPr>
            </w:pPr>
            <w:r w:rsidRPr="00756D90">
              <w:rPr>
                <w:rFonts w:ascii="Times New Roman" w:hAnsi="Times New Roman"/>
                <w:b/>
                <w:sz w:val="18"/>
                <w:szCs w:val="18"/>
              </w:rPr>
              <w:t>№</w:t>
            </w:r>
          </w:p>
          <w:p w:rsidR="00377C6B" w:rsidRPr="00756D90" w:rsidRDefault="00377C6B" w:rsidP="009A28AA">
            <w:pPr>
              <w:jc w:val="center"/>
              <w:rPr>
                <w:rFonts w:ascii="Times New Roman" w:hAnsi="Times New Roman"/>
                <w:b/>
                <w:sz w:val="18"/>
                <w:szCs w:val="18"/>
              </w:rPr>
            </w:pPr>
            <w:proofErr w:type="gramStart"/>
            <w:r>
              <w:rPr>
                <w:rFonts w:ascii="Times New Roman" w:hAnsi="Times New Roman"/>
                <w:b/>
                <w:sz w:val="18"/>
                <w:szCs w:val="18"/>
              </w:rPr>
              <w:t>п</w:t>
            </w:r>
            <w:proofErr w:type="gramEnd"/>
            <w:r>
              <w:rPr>
                <w:rFonts w:ascii="Times New Roman" w:hAnsi="Times New Roman"/>
                <w:b/>
                <w:sz w:val="18"/>
                <w:szCs w:val="18"/>
              </w:rPr>
              <w:t>/п</w:t>
            </w:r>
          </w:p>
        </w:tc>
        <w:tc>
          <w:tcPr>
            <w:tcW w:w="1393" w:type="dxa"/>
            <w:vMerge w:val="restart"/>
            <w:tcBorders>
              <w:top w:val="single" w:sz="4" w:space="0" w:color="auto"/>
              <w:left w:val="single" w:sz="4" w:space="0" w:color="auto"/>
              <w:right w:val="single" w:sz="4" w:space="0" w:color="auto"/>
            </w:tcBorders>
            <w:hideMark/>
          </w:tcPr>
          <w:p w:rsidR="00F77A4F" w:rsidRPr="00756D90" w:rsidRDefault="00F77A4F" w:rsidP="009A28AA">
            <w:pPr>
              <w:jc w:val="center"/>
              <w:rPr>
                <w:rFonts w:ascii="Times New Roman" w:hAnsi="Times New Roman"/>
                <w:b/>
                <w:sz w:val="18"/>
                <w:szCs w:val="18"/>
              </w:rPr>
            </w:pPr>
            <w:r w:rsidRPr="00756D90">
              <w:rPr>
                <w:rFonts w:ascii="Times New Roman" w:hAnsi="Times New Roman"/>
                <w:b/>
                <w:sz w:val="18"/>
                <w:szCs w:val="18"/>
              </w:rPr>
              <w:t>Тема урока</w:t>
            </w:r>
          </w:p>
        </w:tc>
        <w:tc>
          <w:tcPr>
            <w:tcW w:w="728" w:type="dxa"/>
            <w:vMerge w:val="restart"/>
            <w:tcBorders>
              <w:top w:val="single" w:sz="4" w:space="0" w:color="auto"/>
              <w:left w:val="single" w:sz="4" w:space="0" w:color="auto"/>
              <w:right w:val="single" w:sz="4" w:space="0" w:color="auto"/>
            </w:tcBorders>
          </w:tcPr>
          <w:p w:rsidR="00F77A4F" w:rsidRPr="00756D90" w:rsidRDefault="00F77A4F" w:rsidP="009A28AA">
            <w:pPr>
              <w:jc w:val="center"/>
              <w:rPr>
                <w:rFonts w:ascii="Times New Roman" w:hAnsi="Times New Roman"/>
                <w:b/>
                <w:sz w:val="18"/>
                <w:szCs w:val="18"/>
              </w:rPr>
            </w:pPr>
            <w:r>
              <w:rPr>
                <w:rFonts w:ascii="Times New Roman" w:hAnsi="Times New Roman"/>
                <w:b/>
                <w:sz w:val="18"/>
                <w:szCs w:val="18"/>
              </w:rPr>
              <w:t xml:space="preserve">Кол- </w:t>
            </w:r>
            <w:proofErr w:type="gramStart"/>
            <w:r>
              <w:rPr>
                <w:rFonts w:ascii="Times New Roman" w:hAnsi="Times New Roman"/>
                <w:b/>
                <w:sz w:val="18"/>
                <w:szCs w:val="18"/>
              </w:rPr>
              <w:t>во</w:t>
            </w:r>
            <w:proofErr w:type="gramEnd"/>
            <w:r>
              <w:rPr>
                <w:rFonts w:ascii="Times New Roman" w:hAnsi="Times New Roman"/>
                <w:b/>
                <w:sz w:val="18"/>
                <w:szCs w:val="18"/>
              </w:rPr>
              <w:t xml:space="preserve"> часов</w:t>
            </w:r>
          </w:p>
        </w:tc>
        <w:tc>
          <w:tcPr>
            <w:tcW w:w="2699" w:type="dxa"/>
            <w:vMerge w:val="restart"/>
            <w:tcBorders>
              <w:top w:val="single" w:sz="4" w:space="0" w:color="auto"/>
              <w:left w:val="single" w:sz="4" w:space="0" w:color="auto"/>
              <w:right w:val="single" w:sz="4" w:space="0" w:color="auto"/>
            </w:tcBorders>
            <w:hideMark/>
          </w:tcPr>
          <w:p w:rsidR="00F77A4F" w:rsidRPr="00756D90" w:rsidRDefault="00F77A4F" w:rsidP="009A28AA">
            <w:pPr>
              <w:jc w:val="center"/>
              <w:rPr>
                <w:rFonts w:ascii="Times New Roman" w:hAnsi="Times New Roman"/>
                <w:b/>
                <w:i/>
                <w:sz w:val="18"/>
                <w:szCs w:val="18"/>
              </w:rPr>
            </w:pPr>
            <w:r w:rsidRPr="00756D90">
              <w:rPr>
                <w:rFonts w:ascii="Times New Roman" w:hAnsi="Times New Roman"/>
                <w:b/>
                <w:sz w:val="18"/>
                <w:szCs w:val="18"/>
              </w:rPr>
              <w:t>Элементы содержания</w:t>
            </w:r>
          </w:p>
        </w:tc>
        <w:tc>
          <w:tcPr>
            <w:tcW w:w="5953" w:type="dxa"/>
            <w:vMerge w:val="restart"/>
            <w:tcBorders>
              <w:top w:val="single" w:sz="4" w:space="0" w:color="auto"/>
              <w:left w:val="single" w:sz="4" w:space="0" w:color="auto"/>
              <w:right w:val="single" w:sz="4" w:space="0" w:color="auto"/>
            </w:tcBorders>
            <w:hideMark/>
          </w:tcPr>
          <w:p w:rsidR="00F77A4F" w:rsidRDefault="00F77A4F" w:rsidP="009A28AA">
            <w:pPr>
              <w:jc w:val="center"/>
              <w:rPr>
                <w:rFonts w:ascii="Times New Roman" w:hAnsi="Times New Roman"/>
                <w:b/>
                <w:sz w:val="18"/>
                <w:szCs w:val="18"/>
              </w:rPr>
            </w:pPr>
            <w:r w:rsidRPr="00756D90">
              <w:rPr>
                <w:rFonts w:ascii="Times New Roman" w:hAnsi="Times New Roman"/>
                <w:b/>
                <w:sz w:val="18"/>
                <w:szCs w:val="18"/>
              </w:rPr>
              <w:t xml:space="preserve">Требования к уровню подготовки </w:t>
            </w:r>
            <w:proofErr w:type="gramStart"/>
            <w:r w:rsidRPr="00756D90">
              <w:rPr>
                <w:rFonts w:ascii="Times New Roman" w:hAnsi="Times New Roman"/>
                <w:b/>
                <w:sz w:val="18"/>
                <w:szCs w:val="18"/>
              </w:rPr>
              <w:t>обучающихся</w:t>
            </w:r>
            <w:proofErr w:type="gramEnd"/>
          </w:p>
          <w:p w:rsidR="00F77A4F" w:rsidRPr="00756D90" w:rsidRDefault="00F77A4F" w:rsidP="009A28AA">
            <w:pPr>
              <w:jc w:val="center"/>
              <w:rPr>
                <w:rFonts w:ascii="Times New Roman" w:hAnsi="Times New Roman"/>
                <w:b/>
                <w:sz w:val="18"/>
                <w:szCs w:val="18"/>
              </w:rPr>
            </w:pPr>
          </w:p>
        </w:tc>
        <w:tc>
          <w:tcPr>
            <w:tcW w:w="2127" w:type="dxa"/>
            <w:vMerge w:val="restart"/>
            <w:tcBorders>
              <w:top w:val="single" w:sz="4" w:space="0" w:color="auto"/>
              <w:left w:val="single" w:sz="4" w:space="0" w:color="auto"/>
              <w:right w:val="single" w:sz="4" w:space="0" w:color="auto"/>
            </w:tcBorders>
          </w:tcPr>
          <w:p w:rsidR="00F77A4F" w:rsidRPr="00756D90" w:rsidRDefault="00F77A4F" w:rsidP="009A28AA">
            <w:pPr>
              <w:jc w:val="center"/>
              <w:rPr>
                <w:rFonts w:ascii="Times New Roman" w:hAnsi="Times New Roman"/>
                <w:b/>
                <w:i/>
                <w:sz w:val="18"/>
                <w:szCs w:val="18"/>
              </w:rPr>
            </w:pPr>
            <w:r>
              <w:rPr>
                <w:rFonts w:ascii="Times New Roman" w:hAnsi="Times New Roman"/>
                <w:b/>
                <w:sz w:val="18"/>
                <w:szCs w:val="18"/>
              </w:rPr>
              <w:t>Контрольные, практические и лабораторные работы</w:t>
            </w:r>
          </w:p>
        </w:tc>
        <w:tc>
          <w:tcPr>
            <w:tcW w:w="2145" w:type="dxa"/>
            <w:gridSpan w:val="2"/>
            <w:tcBorders>
              <w:top w:val="single" w:sz="4" w:space="0" w:color="auto"/>
              <w:left w:val="single" w:sz="4" w:space="0" w:color="auto"/>
              <w:bottom w:val="single" w:sz="4" w:space="0" w:color="auto"/>
              <w:right w:val="single" w:sz="4" w:space="0" w:color="auto"/>
            </w:tcBorders>
            <w:hideMark/>
          </w:tcPr>
          <w:p w:rsidR="00F77A4F" w:rsidRPr="00756D90" w:rsidRDefault="00377C6B" w:rsidP="009A28AA">
            <w:pPr>
              <w:jc w:val="center"/>
              <w:rPr>
                <w:rFonts w:ascii="Times New Roman" w:hAnsi="Times New Roman"/>
                <w:b/>
                <w:sz w:val="18"/>
                <w:szCs w:val="18"/>
              </w:rPr>
            </w:pPr>
            <w:r>
              <w:rPr>
                <w:rFonts w:ascii="Times New Roman" w:hAnsi="Times New Roman"/>
                <w:b/>
                <w:sz w:val="18"/>
                <w:szCs w:val="18"/>
              </w:rPr>
              <w:t xml:space="preserve">Дата </w:t>
            </w:r>
          </w:p>
        </w:tc>
      </w:tr>
      <w:tr w:rsidR="00377C6B" w:rsidRPr="00756D90" w:rsidTr="00377C6B">
        <w:trPr>
          <w:gridAfter w:val="1"/>
          <w:wAfter w:w="19" w:type="dxa"/>
          <w:cantSplit/>
          <w:trHeight w:val="282"/>
        </w:trPr>
        <w:tc>
          <w:tcPr>
            <w:tcW w:w="709" w:type="dxa"/>
            <w:vMerge/>
            <w:tcBorders>
              <w:left w:val="single" w:sz="4" w:space="0" w:color="auto"/>
              <w:bottom w:val="single" w:sz="4" w:space="0" w:color="auto"/>
              <w:right w:val="single" w:sz="4" w:space="0" w:color="auto"/>
            </w:tcBorders>
            <w:textDirection w:val="btLr"/>
            <w:hideMark/>
          </w:tcPr>
          <w:p w:rsidR="00F77A4F" w:rsidRPr="00756D90" w:rsidRDefault="00F77A4F" w:rsidP="009A28AA">
            <w:pPr>
              <w:jc w:val="center"/>
              <w:rPr>
                <w:rFonts w:ascii="Times New Roman" w:hAnsi="Times New Roman"/>
                <w:b/>
                <w:sz w:val="18"/>
                <w:szCs w:val="18"/>
              </w:rPr>
            </w:pPr>
          </w:p>
        </w:tc>
        <w:tc>
          <w:tcPr>
            <w:tcW w:w="1393" w:type="dxa"/>
            <w:vMerge/>
            <w:tcBorders>
              <w:left w:val="single" w:sz="4" w:space="0" w:color="auto"/>
              <w:bottom w:val="single" w:sz="4" w:space="0" w:color="auto"/>
              <w:right w:val="single" w:sz="4" w:space="0" w:color="auto"/>
            </w:tcBorders>
            <w:textDirection w:val="btLr"/>
            <w:hideMark/>
          </w:tcPr>
          <w:p w:rsidR="00F77A4F" w:rsidRPr="00756D90" w:rsidRDefault="00F77A4F" w:rsidP="009A28AA">
            <w:pPr>
              <w:rPr>
                <w:rFonts w:ascii="Times New Roman" w:hAnsi="Times New Roman"/>
                <w:b/>
                <w:i/>
                <w:sz w:val="18"/>
                <w:szCs w:val="18"/>
              </w:rPr>
            </w:pPr>
          </w:p>
        </w:tc>
        <w:tc>
          <w:tcPr>
            <w:tcW w:w="728" w:type="dxa"/>
            <w:vMerge/>
            <w:tcBorders>
              <w:left w:val="single" w:sz="4" w:space="0" w:color="auto"/>
              <w:bottom w:val="single" w:sz="4" w:space="0" w:color="auto"/>
              <w:right w:val="single" w:sz="4" w:space="0" w:color="auto"/>
            </w:tcBorders>
          </w:tcPr>
          <w:p w:rsidR="00F77A4F" w:rsidRPr="00756D90" w:rsidRDefault="00F77A4F" w:rsidP="009A28AA">
            <w:pPr>
              <w:jc w:val="center"/>
              <w:rPr>
                <w:rFonts w:ascii="Times New Roman" w:hAnsi="Times New Roman"/>
                <w:b/>
                <w:sz w:val="18"/>
                <w:szCs w:val="18"/>
              </w:rPr>
            </w:pPr>
          </w:p>
        </w:tc>
        <w:tc>
          <w:tcPr>
            <w:tcW w:w="2699" w:type="dxa"/>
            <w:vMerge/>
            <w:tcBorders>
              <w:left w:val="single" w:sz="4" w:space="0" w:color="auto"/>
              <w:bottom w:val="single" w:sz="4" w:space="0" w:color="auto"/>
              <w:right w:val="single" w:sz="4" w:space="0" w:color="auto"/>
            </w:tcBorders>
            <w:hideMark/>
          </w:tcPr>
          <w:p w:rsidR="00F77A4F" w:rsidRPr="00756D90" w:rsidRDefault="00F77A4F" w:rsidP="009A28AA">
            <w:pPr>
              <w:jc w:val="center"/>
              <w:rPr>
                <w:rFonts w:ascii="Times New Roman" w:hAnsi="Times New Roman"/>
                <w:b/>
                <w:sz w:val="18"/>
                <w:szCs w:val="18"/>
              </w:rPr>
            </w:pPr>
          </w:p>
        </w:tc>
        <w:tc>
          <w:tcPr>
            <w:tcW w:w="5953" w:type="dxa"/>
            <w:vMerge/>
            <w:tcBorders>
              <w:left w:val="single" w:sz="4" w:space="0" w:color="auto"/>
              <w:bottom w:val="single" w:sz="4" w:space="0" w:color="auto"/>
              <w:right w:val="single" w:sz="4" w:space="0" w:color="auto"/>
            </w:tcBorders>
            <w:hideMark/>
          </w:tcPr>
          <w:p w:rsidR="00F77A4F" w:rsidRPr="00756D90" w:rsidRDefault="00F77A4F" w:rsidP="009A28AA">
            <w:pPr>
              <w:jc w:val="center"/>
              <w:rPr>
                <w:rFonts w:ascii="Times New Roman" w:hAnsi="Times New Roman"/>
                <w:b/>
                <w:i/>
                <w:sz w:val="18"/>
                <w:szCs w:val="18"/>
              </w:rPr>
            </w:pPr>
          </w:p>
        </w:tc>
        <w:tc>
          <w:tcPr>
            <w:tcW w:w="2127" w:type="dxa"/>
            <w:vMerge/>
            <w:tcBorders>
              <w:left w:val="single" w:sz="4" w:space="0" w:color="auto"/>
              <w:bottom w:val="single" w:sz="4" w:space="0" w:color="auto"/>
              <w:right w:val="single" w:sz="4" w:space="0" w:color="auto"/>
            </w:tcBorders>
            <w:textDirection w:val="btLr"/>
          </w:tcPr>
          <w:p w:rsidR="00F77A4F" w:rsidRPr="00756D90" w:rsidRDefault="00F77A4F" w:rsidP="009A28AA">
            <w:pPr>
              <w:jc w:val="center"/>
              <w:rPr>
                <w:rFonts w:ascii="Times New Roman" w:hAnsi="Times New Roman"/>
                <w:b/>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756D90" w:rsidRDefault="00F77A4F" w:rsidP="009A28AA">
            <w:pPr>
              <w:jc w:val="center"/>
              <w:rPr>
                <w:rFonts w:ascii="Times New Roman" w:hAnsi="Times New Roman"/>
                <w:b/>
                <w:sz w:val="18"/>
                <w:szCs w:val="18"/>
              </w:rPr>
            </w:pPr>
            <w:r>
              <w:rPr>
                <w:rFonts w:ascii="Times New Roman" w:hAnsi="Times New Roman"/>
                <w:b/>
                <w:sz w:val="18"/>
                <w:szCs w:val="18"/>
              </w:rPr>
              <w:t>По плану</w:t>
            </w:r>
          </w:p>
        </w:tc>
        <w:tc>
          <w:tcPr>
            <w:tcW w:w="887" w:type="dxa"/>
            <w:tcBorders>
              <w:top w:val="single" w:sz="4" w:space="0" w:color="auto"/>
              <w:left w:val="single" w:sz="4" w:space="0" w:color="auto"/>
              <w:bottom w:val="single" w:sz="4" w:space="0" w:color="auto"/>
              <w:right w:val="single" w:sz="4" w:space="0" w:color="auto"/>
            </w:tcBorders>
            <w:hideMark/>
          </w:tcPr>
          <w:p w:rsidR="00F77A4F" w:rsidRPr="00756D90" w:rsidRDefault="00F77A4F" w:rsidP="009A28AA">
            <w:pPr>
              <w:jc w:val="center"/>
              <w:rPr>
                <w:rFonts w:ascii="Times New Roman" w:hAnsi="Times New Roman"/>
                <w:b/>
                <w:sz w:val="18"/>
                <w:szCs w:val="18"/>
              </w:rPr>
            </w:pPr>
            <w:r>
              <w:rPr>
                <w:rFonts w:ascii="Times New Roman" w:hAnsi="Times New Roman"/>
                <w:b/>
                <w:sz w:val="18"/>
                <w:szCs w:val="18"/>
              </w:rPr>
              <w:t>Факт.</w:t>
            </w:r>
          </w:p>
        </w:tc>
      </w:tr>
      <w:tr w:rsidR="00377C6B" w:rsidRPr="00756D90" w:rsidTr="00377C6B">
        <w:trPr>
          <w:gridAfter w:val="1"/>
          <w:wAfter w:w="19" w:type="dxa"/>
          <w:cantSplit/>
          <w:trHeight w:val="3480"/>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377C6B" w:rsidP="009A28AA">
            <w:pPr>
              <w:jc w:val="center"/>
              <w:rPr>
                <w:rFonts w:ascii="Times New Roman" w:hAnsi="Times New Roman"/>
                <w:sz w:val="20"/>
                <w:szCs w:val="20"/>
              </w:rPr>
            </w:pPr>
            <w:r>
              <w:rPr>
                <w:rFonts w:ascii="Times New Roman" w:hAnsi="Times New Roman"/>
                <w:sz w:val="20"/>
                <w:szCs w:val="20"/>
              </w:rPr>
              <w:t>1</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Механическое движение. Материальная точка. Система отсчета</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Описание движения. Материальная точка как модель тела. Критерии замены тела материальной точкой. Поступательное движение. Система отсчета.</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Знать</w:t>
            </w:r>
            <w:r w:rsidRPr="003F46FE">
              <w:rPr>
                <w:rFonts w:ascii="Times New Roman" w:hAnsi="Times New Roman"/>
                <w:sz w:val="18"/>
                <w:szCs w:val="18"/>
              </w:rPr>
              <w:t xml:space="preserve"> понятия: механическое движение, система отсчета.</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Уметь</w:t>
            </w:r>
            <w:r w:rsidRPr="003F46FE">
              <w:rPr>
                <w:rFonts w:ascii="Times New Roman" w:hAnsi="Times New Roman"/>
                <w:sz w:val="18"/>
                <w:szCs w:val="18"/>
              </w:rPr>
              <w:t xml:space="preserve"> приводить примеры механического движения. </w:t>
            </w:r>
            <w:r w:rsidRPr="003F46FE">
              <w:rPr>
                <w:rFonts w:ascii="Times New Roman" w:hAnsi="Times New Roman"/>
                <w:b/>
                <w:sz w:val="18"/>
                <w:szCs w:val="18"/>
              </w:rPr>
              <w:t>Уметь</w:t>
            </w:r>
            <w:r w:rsidRPr="003F46FE">
              <w:rPr>
                <w:rFonts w:ascii="Times New Roman" w:hAnsi="Times New Roman"/>
                <w:sz w:val="18"/>
                <w:szCs w:val="18"/>
              </w:rPr>
              <w:t xml:space="preserve"> описывать различные виды движения и определять направление и величину скорости тел в различных системах отсчета</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Знать</w:t>
            </w:r>
            <w:r w:rsidRPr="003F46FE">
              <w:rPr>
                <w:rFonts w:ascii="Times New Roman" w:hAnsi="Times New Roman"/>
                <w:sz w:val="18"/>
                <w:szCs w:val="18"/>
              </w:rPr>
              <w:t xml:space="preserve"> понятия «материальная точка» «механическое движение» «система и тело отсчета»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Приводят примеры прямолинейного и криволинейного движения, объясняют причины изменения скорости тел, вычисляют путь, скорость и время прямолинейного равномерного движения</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Умеют заменять термины определениями. Выражают смысл ситуации различными средствами (рисунки, символы, схемы, знаки)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Выделяют и осознают то, что уже усвоено и что еще подлежит усвоению, осознают качество и уровень усвоения</w:t>
            </w:r>
          </w:p>
          <w:p w:rsidR="00F77A4F" w:rsidRPr="003F46FE" w:rsidRDefault="00F77A4F" w:rsidP="009A28AA">
            <w:pPr>
              <w:rPr>
                <w:rFonts w:ascii="Times New Roman" w:hAnsi="Times New Roman"/>
                <w:i/>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Осознают свои действия. Умеют задавать вопросы и слушать собеседника. Владеют вербальными и невербальными средствами общения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p w:rsidR="00F77A4F" w:rsidRPr="00AE2D34" w:rsidRDefault="00F77A4F" w:rsidP="009A28AA">
            <w:pPr>
              <w:rPr>
                <w:rFonts w:ascii="Times New Roman" w:hAnsi="Times New Roman"/>
                <w:i/>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ind w:left="-109" w:firstLine="109"/>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gridAfter w:val="1"/>
          <w:wAfter w:w="19" w:type="dxa"/>
          <w:cantSplit/>
          <w:trHeight w:val="3077"/>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377C6B" w:rsidP="009A28AA">
            <w:pPr>
              <w:jc w:val="center"/>
              <w:rPr>
                <w:rFonts w:ascii="Times New Roman" w:hAnsi="Times New Roman"/>
                <w:sz w:val="20"/>
                <w:szCs w:val="20"/>
              </w:rPr>
            </w:pPr>
            <w:r>
              <w:rPr>
                <w:rFonts w:ascii="Times New Roman" w:hAnsi="Times New Roman"/>
                <w:sz w:val="20"/>
                <w:szCs w:val="20"/>
              </w:rPr>
              <w:t>2</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Траектория, путь и перемещение</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Вектор перемещения и необходимость его введения для определения положения движущегося тела в любой момент времени. Различие между понятиями « путь» и «перемещение». Векторы, их модули и проекции на выбранную ось. Нахождение координаты тела по начальной координате и проекции вектора перемещения</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Знать</w:t>
            </w:r>
            <w:r w:rsidRPr="003F46FE">
              <w:rPr>
                <w:rFonts w:ascii="Times New Roman" w:hAnsi="Times New Roman"/>
                <w:sz w:val="18"/>
                <w:szCs w:val="18"/>
              </w:rPr>
              <w:t xml:space="preserve"> понятия «траектория» и «путь», «перемещение»; уметь объяснять их физический смысл. </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знаково-символические средства для построения модели. Выделяют количественные характеристики объектов, заданные словами.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Учатся организовывать и планировать учебное сотрудничество с учителем и сверстниками</w:t>
            </w:r>
          </w:p>
        </w:tc>
        <w:tc>
          <w:tcPr>
            <w:tcW w:w="212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gridAfter w:val="1"/>
          <w:wAfter w:w="19" w:type="dxa"/>
          <w:cantSplit/>
          <w:trHeight w:val="3224"/>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jc w:val="center"/>
              <w:rPr>
                <w:rFonts w:ascii="Times New Roman" w:hAnsi="Times New Roman"/>
                <w:sz w:val="20"/>
                <w:szCs w:val="20"/>
              </w:rPr>
            </w:pPr>
            <w:r w:rsidRPr="00AE2D34">
              <w:rPr>
                <w:rFonts w:ascii="Times New Roman" w:hAnsi="Times New Roman"/>
                <w:sz w:val="20"/>
                <w:szCs w:val="20"/>
              </w:rPr>
              <w:lastRenderedPageBreak/>
              <w:t>3</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 xml:space="preserve">Прямолинейное равномерное движение. </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равенство модуля вектора перемещения пути и площади под графиком скорости</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Вычислять</w:t>
            </w:r>
            <w:r w:rsidRPr="003F46FE">
              <w:rPr>
                <w:rFonts w:ascii="Times New Roman" w:hAnsi="Times New Roman"/>
                <w:sz w:val="18"/>
                <w:szCs w:val="18"/>
              </w:rPr>
              <w:t xml:space="preserve"> проекцию вектора перемещения, его модуль. По графику скорости определять </w:t>
            </w:r>
            <w:r w:rsidRPr="003F46FE">
              <w:rPr>
                <w:rFonts w:ascii="Times New Roman" w:hAnsi="Times New Roman"/>
                <w:sz w:val="18"/>
                <w:szCs w:val="18"/>
                <w:lang w:val="en-US"/>
              </w:rPr>
              <w:t>ISI</w:t>
            </w:r>
            <w:r w:rsidRPr="003F46FE">
              <w:rPr>
                <w:rFonts w:ascii="Times New Roman" w:hAnsi="Times New Roman"/>
                <w:sz w:val="18"/>
                <w:szCs w:val="18"/>
              </w:rPr>
              <w:t xml:space="preserve">, </w:t>
            </w:r>
            <w:r w:rsidRPr="003F46FE">
              <w:rPr>
                <w:rFonts w:ascii="Times New Roman" w:hAnsi="Times New Roman"/>
                <w:sz w:val="18"/>
                <w:szCs w:val="18"/>
                <w:lang w:val="en-US"/>
              </w:rPr>
              <w:t>S</w:t>
            </w:r>
            <w:r w:rsidRPr="003F46FE">
              <w:rPr>
                <w:rFonts w:ascii="Times New Roman" w:hAnsi="Times New Roman"/>
                <w:sz w:val="18"/>
                <w:szCs w:val="18"/>
                <w:vertAlign w:val="subscript"/>
              </w:rPr>
              <w:t>х</w:t>
            </w:r>
            <w:r w:rsidRPr="003F46FE">
              <w:rPr>
                <w:rFonts w:ascii="Times New Roman" w:hAnsi="Times New Roman"/>
                <w:sz w:val="18"/>
                <w:szCs w:val="18"/>
              </w:rPr>
              <w:t xml:space="preserve"> </w:t>
            </w:r>
            <w:r w:rsidRPr="003F46FE">
              <w:rPr>
                <w:rFonts w:ascii="Times New Roman" w:hAnsi="Times New Roman"/>
                <w:b/>
                <w:sz w:val="18"/>
                <w:szCs w:val="18"/>
              </w:rPr>
              <w:t xml:space="preserve">Уметь </w:t>
            </w:r>
            <w:r w:rsidRPr="003F46FE">
              <w:rPr>
                <w:rFonts w:ascii="Times New Roman" w:hAnsi="Times New Roman"/>
                <w:sz w:val="18"/>
                <w:szCs w:val="18"/>
              </w:rPr>
              <w:t>слушать и записывать объяснение учителя</w:t>
            </w:r>
            <w:proofErr w:type="gramStart"/>
            <w:r w:rsidRPr="003F46FE">
              <w:rPr>
                <w:rFonts w:ascii="Times New Roman" w:hAnsi="Times New Roman"/>
                <w:sz w:val="18"/>
                <w:szCs w:val="18"/>
              </w:rPr>
              <w:t>..</w:t>
            </w:r>
            <w:proofErr w:type="gramEnd"/>
            <w:r w:rsidRPr="003F46FE">
              <w:rPr>
                <w:rFonts w:ascii="Times New Roman" w:hAnsi="Times New Roman"/>
                <w:sz w:val="18"/>
                <w:szCs w:val="18"/>
              </w:rPr>
              <w:t xml:space="preserve">Развивать математические умения и навыки. Умение переносить приобретенные знания в новую учебную ситуацию. </w:t>
            </w:r>
            <w:r w:rsidRPr="003F46FE">
              <w:rPr>
                <w:rFonts w:ascii="Times New Roman" w:hAnsi="Times New Roman"/>
                <w:b/>
                <w:sz w:val="18"/>
                <w:szCs w:val="18"/>
              </w:rPr>
              <w:t>Владеть</w:t>
            </w:r>
            <w:r w:rsidRPr="003F46FE">
              <w:rPr>
                <w:rFonts w:ascii="Times New Roman" w:hAnsi="Times New Roman"/>
                <w:sz w:val="18"/>
                <w:szCs w:val="18"/>
              </w:rPr>
              <w:t xml:space="preserve"> методом самоконтроля и самопроверки</w:t>
            </w:r>
            <w:proofErr w:type="gramStart"/>
            <w:r w:rsidRPr="003F46FE">
              <w:rPr>
                <w:rFonts w:ascii="Times New Roman" w:hAnsi="Times New Roman"/>
                <w:sz w:val="18"/>
                <w:szCs w:val="18"/>
              </w:rPr>
              <w:t xml:space="preserve"> У</w:t>
            </w:r>
            <w:proofErr w:type="gramEnd"/>
            <w:r w:rsidRPr="003F46FE">
              <w:rPr>
                <w:rFonts w:ascii="Times New Roman" w:hAnsi="Times New Roman"/>
                <w:sz w:val="18"/>
                <w:szCs w:val="18"/>
              </w:rPr>
              <w:t>меть строить графики Х(</w:t>
            </w:r>
            <w:r w:rsidRPr="003F46FE">
              <w:rPr>
                <w:rFonts w:ascii="Times New Roman" w:hAnsi="Times New Roman"/>
                <w:sz w:val="18"/>
                <w:szCs w:val="18"/>
                <w:lang w:val="en-US"/>
              </w:rPr>
              <w:t>t</w:t>
            </w:r>
            <w:r w:rsidRPr="003F46FE">
              <w:rPr>
                <w:rFonts w:ascii="Times New Roman" w:hAnsi="Times New Roman"/>
                <w:sz w:val="18"/>
                <w:szCs w:val="18"/>
              </w:rPr>
              <w:t xml:space="preserve">), </w:t>
            </w:r>
            <w:r w:rsidRPr="003F46FE">
              <w:rPr>
                <w:rFonts w:ascii="Times New Roman" w:hAnsi="Times New Roman"/>
                <w:sz w:val="18"/>
                <w:szCs w:val="18"/>
                <w:lang w:val="en-US"/>
              </w:rPr>
              <w:t>v</w:t>
            </w:r>
            <w:r w:rsidRPr="003F46FE">
              <w:rPr>
                <w:rFonts w:ascii="Times New Roman" w:hAnsi="Times New Roman"/>
                <w:sz w:val="18"/>
                <w:szCs w:val="18"/>
              </w:rPr>
              <w:t>(</w:t>
            </w:r>
            <w:r w:rsidRPr="003F46FE">
              <w:rPr>
                <w:rFonts w:ascii="Times New Roman" w:hAnsi="Times New Roman"/>
                <w:sz w:val="18"/>
                <w:szCs w:val="18"/>
                <w:lang w:val="en-US"/>
              </w:rPr>
              <w:t>t</w:t>
            </w:r>
            <w:r w:rsidRPr="003F46FE">
              <w:rPr>
                <w:rFonts w:ascii="Times New Roman" w:hAnsi="Times New Roman"/>
                <w:sz w:val="18"/>
                <w:szCs w:val="18"/>
              </w:rPr>
              <w:t xml:space="preserve">)/ </w:t>
            </w:r>
            <w:r w:rsidRPr="003F46FE">
              <w:rPr>
                <w:rFonts w:ascii="Times New Roman" w:hAnsi="Times New Roman"/>
                <w:b/>
                <w:sz w:val="18"/>
                <w:szCs w:val="18"/>
              </w:rPr>
              <w:t>Вычислять</w:t>
            </w:r>
            <w:r w:rsidRPr="003F46FE">
              <w:rPr>
                <w:rFonts w:ascii="Times New Roman" w:hAnsi="Times New Roman"/>
                <w:sz w:val="18"/>
                <w:szCs w:val="18"/>
              </w:rPr>
              <w:t xml:space="preserve"> скорость и ее проекцию.</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 xml:space="preserve">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w:t>
            </w:r>
            <w:proofErr w:type="gramStart"/>
            <w:r w:rsidRPr="003F46FE">
              <w:rPr>
                <w:rFonts w:ascii="Times New Roman" w:hAnsi="Times New Roman"/>
                <w:sz w:val="18"/>
                <w:szCs w:val="18"/>
              </w:rPr>
              <w:t>от</w:t>
            </w:r>
            <w:proofErr w:type="gramEnd"/>
            <w:r w:rsidRPr="003F46FE">
              <w:rPr>
                <w:rFonts w:ascii="Times New Roman" w:hAnsi="Times New Roman"/>
                <w:sz w:val="18"/>
                <w:szCs w:val="18"/>
              </w:rPr>
              <w:t xml:space="preserve"> время</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AE2D34" w:rsidRDefault="00F77A4F" w:rsidP="009A28AA">
            <w:pPr>
              <w:jc w:val="both"/>
              <w:rPr>
                <w:rFonts w:ascii="Times New Roman" w:hAnsi="Times New Roman"/>
                <w:sz w:val="20"/>
                <w:szCs w:val="20"/>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gridAfter w:val="1"/>
          <w:wAfter w:w="19" w:type="dxa"/>
          <w:cantSplit/>
          <w:trHeight w:val="2741"/>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377C6B" w:rsidP="009A28AA">
            <w:pPr>
              <w:jc w:val="center"/>
              <w:rPr>
                <w:rFonts w:ascii="Times New Roman" w:hAnsi="Times New Roman"/>
                <w:sz w:val="20"/>
                <w:szCs w:val="20"/>
              </w:rPr>
            </w:pPr>
            <w:r>
              <w:rPr>
                <w:rFonts w:ascii="Times New Roman" w:hAnsi="Times New Roman"/>
                <w:sz w:val="20"/>
                <w:szCs w:val="20"/>
              </w:rPr>
              <w:t>4</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Прямолинейное равноускоренное движение. Ускорение.</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b/>
                <w:sz w:val="20"/>
                <w:szCs w:val="20"/>
              </w:rPr>
            </w:pPr>
            <w:r w:rsidRPr="00AE2D34">
              <w:rPr>
                <w:rFonts w:ascii="Times New Roman" w:hAnsi="Times New Roman"/>
                <w:sz w:val="20"/>
                <w:szCs w:val="20"/>
              </w:rPr>
              <w:t>Мгновенная скорость. Равноускоренное движение. Ускорение</w:t>
            </w:r>
            <w:r w:rsidRPr="00AE2D34">
              <w:rPr>
                <w:rFonts w:ascii="Times New Roman" w:hAnsi="Times New Roman"/>
                <w:b/>
                <w:sz w:val="20"/>
                <w:szCs w:val="20"/>
              </w:rPr>
              <w:t>.</w:t>
            </w:r>
          </w:p>
        </w:tc>
        <w:tc>
          <w:tcPr>
            <w:tcW w:w="5953" w:type="dxa"/>
            <w:tcBorders>
              <w:top w:val="single" w:sz="4" w:space="0" w:color="auto"/>
              <w:left w:val="single" w:sz="4" w:space="0" w:color="auto"/>
              <w:bottom w:val="single" w:sz="4" w:space="0" w:color="auto"/>
              <w:right w:val="single" w:sz="4" w:space="0" w:color="auto"/>
            </w:tcBorders>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Знать/понимать</w:t>
            </w:r>
            <w:r w:rsidRPr="003F46FE">
              <w:rPr>
                <w:rFonts w:ascii="Times New Roman" w:hAnsi="Times New Roman"/>
                <w:sz w:val="18"/>
                <w:szCs w:val="18"/>
              </w:rPr>
              <w:t xml:space="preserve"> смысл физических величин: путь, скорость, ускорение. </w:t>
            </w:r>
            <w:r w:rsidRPr="003F46FE">
              <w:rPr>
                <w:rFonts w:ascii="Times New Roman" w:hAnsi="Times New Roman"/>
                <w:b/>
                <w:sz w:val="18"/>
                <w:szCs w:val="18"/>
              </w:rPr>
              <w:t>Уметь</w:t>
            </w:r>
            <w:r w:rsidRPr="003F46FE">
              <w:rPr>
                <w:rFonts w:ascii="Times New Roman" w:hAnsi="Times New Roman"/>
                <w:sz w:val="18"/>
                <w:szCs w:val="18"/>
              </w:rPr>
              <w:t xml:space="preserve"> строить графики пути и скорости</w:t>
            </w:r>
            <w:proofErr w:type="gramStart"/>
            <w:r w:rsidRPr="003F46FE">
              <w:rPr>
                <w:rFonts w:ascii="Times New Roman" w:hAnsi="Times New Roman"/>
                <w:sz w:val="18"/>
                <w:szCs w:val="18"/>
              </w:rPr>
              <w:t xml:space="preserve"> Д</w:t>
            </w:r>
            <w:proofErr w:type="gramEnd"/>
            <w:r w:rsidRPr="003F46FE">
              <w:rPr>
                <w:rFonts w:ascii="Times New Roman" w:hAnsi="Times New Roman"/>
                <w:sz w:val="18"/>
                <w:szCs w:val="18"/>
              </w:rPr>
              <w:t>авать определения мгновенной скорости, ускорения, строить графики скорости и ее проекции. Вникать в смысл задачи учебной деятельности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 xml:space="preserve">Определяют пройденный </w:t>
            </w:r>
            <w:proofErr w:type="gramStart"/>
            <w:r w:rsidRPr="003F46FE">
              <w:rPr>
                <w:rFonts w:ascii="Times New Roman" w:hAnsi="Times New Roman"/>
                <w:sz w:val="18"/>
                <w:szCs w:val="18"/>
              </w:rPr>
              <w:t>путь</w:t>
            </w:r>
            <w:proofErr w:type="gramEnd"/>
            <w:r w:rsidRPr="003F46FE">
              <w:rPr>
                <w:rFonts w:ascii="Times New Roman" w:hAnsi="Times New Roman"/>
                <w:sz w:val="18"/>
                <w:szCs w:val="18"/>
              </w:rPr>
              <w:t xml:space="preserve"> и ускорение тела по графику зависимости скорости прямолинейного равноускоренного движения тела от времени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Сличают способ и результат своих действий с заданным эталоном, обнаруживают отклонения и отличия от эталона</w:t>
            </w:r>
          </w:p>
          <w:p w:rsidR="00F77A4F" w:rsidRPr="00AE2D34" w:rsidRDefault="00F77A4F" w:rsidP="009A28AA">
            <w:pPr>
              <w:rPr>
                <w:rFonts w:ascii="Times New Roman" w:hAnsi="Times New Roman"/>
                <w:sz w:val="20"/>
                <w:szCs w:val="20"/>
              </w:rPr>
            </w:pPr>
            <w:r w:rsidRPr="003F46FE">
              <w:rPr>
                <w:rFonts w:ascii="Times New Roman" w:hAnsi="Times New Roman"/>
                <w:b/>
                <w:sz w:val="18"/>
                <w:szCs w:val="18"/>
              </w:rPr>
              <w:t>Коммуникативные:</w:t>
            </w:r>
            <w:r w:rsidRPr="003F46FE">
              <w:rPr>
                <w:sz w:val="18"/>
                <w:szCs w:val="18"/>
              </w:rPr>
              <w:t xml:space="preserve"> </w:t>
            </w:r>
            <w:r w:rsidRPr="003F46FE">
              <w:rPr>
                <w:rFonts w:ascii="Times New Roman" w:hAnsi="Times New Roman"/>
                <w:sz w:val="18"/>
                <w:szCs w:val="18"/>
              </w:rPr>
              <w:t>Работают в группе</w:t>
            </w:r>
          </w:p>
        </w:tc>
        <w:tc>
          <w:tcPr>
            <w:tcW w:w="2127"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i/>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cantSplit/>
          <w:trHeight w:val="2722"/>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377C6B" w:rsidP="009A28AA">
            <w:pPr>
              <w:jc w:val="center"/>
              <w:rPr>
                <w:rFonts w:ascii="Times New Roman" w:hAnsi="Times New Roman"/>
                <w:sz w:val="20"/>
                <w:szCs w:val="20"/>
              </w:rPr>
            </w:pPr>
            <w:r>
              <w:rPr>
                <w:rFonts w:ascii="Times New Roman" w:hAnsi="Times New Roman"/>
                <w:sz w:val="20"/>
                <w:szCs w:val="20"/>
              </w:rPr>
              <w:t>5</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 xml:space="preserve">Скорость прямолинейного равноускоренного движения. </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сонаправлены; направлены в противоположные стороны</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Уметь</w:t>
            </w:r>
            <w:r w:rsidRPr="003F46FE">
              <w:rPr>
                <w:rFonts w:ascii="Times New Roman" w:hAnsi="Times New Roman"/>
                <w:sz w:val="18"/>
                <w:szCs w:val="18"/>
              </w:rPr>
              <w:t xml:space="preserve"> определять скорость и ускорение тела по графикам, уметь строить графики пути и скорости для движения с изменяющимся ускорением</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Рассчитывают путь и скорость при равноускоренном прямолинейном движении тела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Умеют выводить следствия из имеющихся данных. Анализируют объект, выделяя существенные и несущественные признаки</w:t>
            </w:r>
          </w:p>
          <w:p w:rsidR="00F77A4F" w:rsidRPr="003F46FE" w:rsidRDefault="00F77A4F" w:rsidP="009A28AA">
            <w:pPr>
              <w:ind w:right="-108"/>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Сличают способ и результат своих действий с заданным эталоном, обнаруживают отклонения и отличия от эталона</w:t>
            </w:r>
          </w:p>
          <w:p w:rsidR="00F77A4F" w:rsidRPr="00AE2D34" w:rsidRDefault="00F77A4F" w:rsidP="009A28AA">
            <w:pPr>
              <w:rPr>
                <w:rFonts w:ascii="Times New Roman" w:hAnsi="Times New Roman"/>
                <w:sz w:val="20"/>
                <w:szCs w:val="20"/>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Общаются и взаимодействуют с партнерами по совместной деятельности или обмену информацией</w:t>
            </w:r>
          </w:p>
        </w:tc>
        <w:tc>
          <w:tcPr>
            <w:tcW w:w="2127"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cantSplit/>
          <w:trHeight w:val="2489"/>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jc w:val="center"/>
              <w:rPr>
                <w:rFonts w:ascii="Times New Roman" w:hAnsi="Times New Roman"/>
                <w:sz w:val="20"/>
                <w:szCs w:val="20"/>
              </w:rPr>
            </w:pPr>
            <w:r>
              <w:rPr>
                <w:rFonts w:ascii="Times New Roman" w:hAnsi="Times New Roman"/>
                <w:sz w:val="20"/>
                <w:szCs w:val="20"/>
              </w:rPr>
              <w:lastRenderedPageBreak/>
              <w:t>6</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 xml:space="preserve">Перемещение при прямолинейном равноускоренном движении </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Вывод формулы перемещения геометрическим путем</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Уметь</w:t>
            </w:r>
            <w:r w:rsidRPr="003F46FE">
              <w:rPr>
                <w:rFonts w:ascii="Times New Roman" w:hAnsi="Times New Roman"/>
                <w:sz w:val="18"/>
                <w:szCs w:val="18"/>
              </w:rPr>
              <w:t xml:space="preserve"> определять направление и величину скорости и ускорения точки при равномерном движении по окружности. </w:t>
            </w:r>
            <w:r w:rsidRPr="003F46FE">
              <w:rPr>
                <w:rFonts w:ascii="Times New Roman" w:hAnsi="Times New Roman"/>
                <w:b/>
                <w:sz w:val="18"/>
                <w:szCs w:val="18"/>
              </w:rPr>
              <w:t>Уметь</w:t>
            </w:r>
            <w:r w:rsidRPr="003F46FE">
              <w:rPr>
                <w:rFonts w:ascii="Times New Roman" w:hAnsi="Times New Roman"/>
                <w:sz w:val="18"/>
                <w:szCs w:val="18"/>
              </w:rPr>
              <w:t xml:space="preserve"> применять формулы, связывающие скорость и ускорение при равномерном движении по окружности с периодом и частотой обращения. </w:t>
            </w:r>
            <w:r w:rsidRPr="003F46FE">
              <w:rPr>
                <w:rFonts w:ascii="Times New Roman" w:hAnsi="Times New Roman"/>
                <w:b/>
                <w:sz w:val="18"/>
                <w:szCs w:val="18"/>
              </w:rPr>
              <w:t xml:space="preserve">Знать </w:t>
            </w:r>
            <w:r w:rsidRPr="003F46FE">
              <w:rPr>
                <w:rFonts w:ascii="Times New Roman" w:hAnsi="Times New Roman"/>
                <w:sz w:val="18"/>
                <w:szCs w:val="18"/>
              </w:rPr>
              <w:t xml:space="preserve">понятия: перемещение при равноускоренном движении. </w:t>
            </w:r>
            <w:r w:rsidRPr="003F46FE">
              <w:rPr>
                <w:rFonts w:ascii="Times New Roman" w:hAnsi="Times New Roman"/>
                <w:b/>
                <w:sz w:val="18"/>
                <w:szCs w:val="18"/>
              </w:rPr>
              <w:t>Умет</w:t>
            </w:r>
            <w:r w:rsidRPr="003F46FE">
              <w:rPr>
                <w:rFonts w:ascii="Times New Roman" w:hAnsi="Times New Roman"/>
                <w:sz w:val="18"/>
                <w:szCs w:val="18"/>
              </w:rPr>
              <w:t>ь объяснять физический смысл Умение переносить приобретенные знания в новую учебную ситуацию</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Рассчитывают путь и скорость при равноускоренном прямолинейном движении тела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сопоставляют и обосновывают способы решения задачи.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Вносят коррективы и дополнения в способ своих действий</w:t>
            </w:r>
          </w:p>
          <w:p w:rsidR="00F77A4F" w:rsidRPr="00AE2D34" w:rsidRDefault="00F77A4F" w:rsidP="009A28AA">
            <w:pPr>
              <w:rPr>
                <w:rFonts w:ascii="Times New Roman" w:hAnsi="Times New Roman"/>
                <w:sz w:val="20"/>
                <w:szCs w:val="20"/>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cantSplit/>
          <w:trHeight w:val="1818"/>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jc w:val="center"/>
              <w:rPr>
                <w:rFonts w:ascii="Times New Roman" w:hAnsi="Times New Roman"/>
                <w:sz w:val="20"/>
                <w:szCs w:val="20"/>
              </w:rPr>
            </w:pPr>
            <w:r>
              <w:rPr>
                <w:rFonts w:ascii="Times New Roman" w:hAnsi="Times New Roman"/>
                <w:sz w:val="20"/>
                <w:szCs w:val="20"/>
              </w:rPr>
              <w:t>7</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b/>
                <w:sz w:val="20"/>
                <w:szCs w:val="20"/>
              </w:rPr>
              <w:t>Перемещение при прямолинейном равноускоренном движении без начальной скорости.</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AE2D34">
              <w:rPr>
                <w:rFonts w:ascii="Times New Roman" w:hAnsi="Times New Roman"/>
                <w:sz w:val="20"/>
                <w:szCs w:val="20"/>
              </w:rPr>
              <w:t>Закономерности, присущие прямолинейному равноускоренному движению без начальной скорости.</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sz w:val="18"/>
                <w:szCs w:val="18"/>
              </w:rPr>
              <w:t xml:space="preserve">Вычислять ускорение, скорость. </w:t>
            </w:r>
            <w:r w:rsidRPr="003F46FE">
              <w:rPr>
                <w:rFonts w:ascii="Times New Roman" w:hAnsi="Times New Roman"/>
                <w:b/>
                <w:sz w:val="18"/>
                <w:szCs w:val="18"/>
              </w:rPr>
              <w:t xml:space="preserve">Определять </w:t>
            </w:r>
            <w:r w:rsidRPr="003F46FE">
              <w:rPr>
                <w:rFonts w:ascii="Times New Roman" w:hAnsi="Times New Roman"/>
                <w:sz w:val="18"/>
                <w:szCs w:val="18"/>
              </w:rPr>
              <w:t xml:space="preserve">проекции векторов перемещения. </w:t>
            </w:r>
            <w:r w:rsidRPr="003F46FE">
              <w:rPr>
                <w:rFonts w:ascii="Times New Roman" w:hAnsi="Times New Roman"/>
                <w:b/>
                <w:sz w:val="18"/>
                <w:szCs w:val="18"/>
              </w:rPr>
              <w:t>Объяснять</w:t>
            </w:r>
            <w:r w:rsidRPr="003F46FE">
              <w:rPr>
                <w:rFonts w:ascii="Times New Roman" w:hAnsi="Times New Roman"/>
                <w:sz w:val="18"/>
                <w:szCs w:val="18"/>
              </w:rPr>
              <w:t xml:space="preserve"> выводы трех уравнений равноускоренного  движения. Строить графики. </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Рассчитывают путь и скорость при равноускоренном прямолинейном движении тела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сопоставляют и обосновывают способы решения задачи.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Вносят коррективы и дополнения в способ своих действий</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p>
        </w:tc>
      </w:tr>
      <w:tr w:rsidR="00377C6B" w:rsidRPr="00756D90" w:rsidTr="00377C6B">
        <w:trPr>
          <w:cantSplit/>
          <w:trHeight w:val="2164"/>
        </w:trPr>
        <w:tc>
          <w:tcPr>
            <w:tcW w:w="709" w:type="dxa"/>
            <w:tcBorders>
              <w:top w:val="single" w:sz="4" w:space="0" w:color="auto"/>
              <w:left w:val="single" w:sz="4" w:space="0" w:color="auto"/>
              <w:bottom w:val="single" w:sz="4" w:space="0" w:color="auto"/>
              <w:right w:val="single" w:sz="4" w:space="0" w:color="auto"/>
            </w:tcBorders>
            <w:hideMark/>
          </w:tcPr>
          <w:p w:rsidR="00F77A4F" w:rsidRPr="00AE2D34" w:rsidRDefault="00377C6B" w:rsidP="009A28AA">
            <w:pPr>
              <w:jc w:val="center"/>
              <w:rPr>
                <w:rFonts w:ascii="Times New Roman" w:hAnsi="Times New Roman"/>
                <w:sz w:val="20"/>
                <w:szCs w:val="20"/>
              </w:rPr>
            </w:pPr>
            <w:r>
              <w:rPr>
                <w:rFonts w:ascii="Times New Roman" w:hAnsi="Times New Roman"/>
                <w:sz w:val="20"/>
                <w:szCs w:val="20"/>
              </w:rPr>
              <w:t>8</w:t>
            </w:r>
          </w:p>
        </w:tc>
        <w:tc>
          <w:tcPr>
            <w:tcW w:w="1393"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sidRPr="000F7BCB">
              <w:rPr>
                <w:rFonts w:ascii="Times New Roman" w:hAnsi="Times New Roman"/>
                <w:i/>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E2D34"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77A4F" w:rsidRDefault="00F77A4F" w:rsidP="00D10953">
            <w:pPr>
              <w:rPr>
                <w:rFonts w:ascii="Times New Roman" w:hAnsi="Times New Roman"/>
                <w:b/>
                <w:sz w:val="20"/>
                <w:szCs w:val="20"/>
              </w:rPr>
            </w:pPr>
            <w:r w:rsidRPr="00AE2D34">
              <w:rPr>
                <w:rFonts w:ascii="Times New Roman" w:hAnsi="Times New Roman"/>
                <w:b/>
                <w:sz w:val="20"/>
                <w:szCs w:val="20"/>
              </w:rPr>
              <w:t xml:space="preserve">Лабораторная работа </w:t>
            </w:r>
          </w:p>
          <w:p w:rsidR="00F77A4F" w:rsidRPr="00AE2D34" w:rsidRDefault="00F77A4F" w:rsidP="00D10953">
            <w:pPr>
              <w:rPr>
                <w:rFonts w:ascii="Times New Roman" w:hAnsi="Times New Roman"/>
                <w:sz w:val="20"/>
                <w:szCs w:val="20"/>
              </w:rPr>
            </w:pPr>
            <w:r w:rsidRPr="00AE2D34">
              <w:rPr>
                <w:rFonts w:ascii="Times New Roman" w:hAnsi="Times New Roman"/>
                <w:b/>
                <w:sz w:val="20"/>
                <w:szCs w:val="20"/>
              </w:rPr>
              <w:t xml:space="preserve"> </w:t>
            </w:r>
            <w:r w:rsidRPr="000F7BCB">
              <w:rPr>
                <w:rFonts w:ascii="Times New Roman" w:hAnsi="Times New Roman"/>
                <w:i/>
                <w:sz w:val="20"/>
                <w:szCs w:val="20"/>
              </w:rPr>
              <w:t>«Исследование равноускоренного движения без начальной скорости</w:t>
            </w:r>
          </w:p>
        </w:tc>
        <w:tc>
          <w:tcPr>
            <w:tcW w:w="1258" w:type="dxa"/>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E2D34" w:rsidRDefault="00F77A4F" w:rsidP="009A28AA">
            <w:pPr>
              <w:rPr>
                <w:rFonts w:ascii="Times New Roman" w:hAnsi="Times New Roman"/>
                <w:sz w:val="20"/>
                <w:szCs w:val="20"/>
              </w:rPr>
            </w:pPr>
          </w:p>
        </w:tc>
      </w:tr>
      <w:tr w:rsidR="00377C6B" w:rsidRPr="00756D90" w:rsidTr="00377C6B">
        <w:trPr>
          <w:cantSplit/>
          <w:trHeight w:val="2154"/>
        </w:trPr>
        <w:tc>
          <w:tcPr>
            <w:tcW w:w="709" w:type="dxa"/>
            <w:tcBorders>
              <w:top w:val="single" w:sz="4" w:space="0" w:color="auto"/>
              <w:left w:val="single" w:sz="4" w:space="0" w:color="auto"/>
              <w:bottom w:val="single" w:sz="4" w:space="0" w:color="auto"/>
              <w:right w:val="single" w:sz="4" w:space="0" w:color="auto"/>
            </w:tcBorders>
            <w:hideMark/>
          </w:tcPr>
          <w:p w:rsidR="00F77A4F" w:rsidRPr="000F7BCB" w:rsidRDefault="00377C6B" w:rsidP="009A28AA">
            <w:pPr>
              <w:jc w:val="center"/>
              <w:rPr>
                <w:rFonts w:ascii="Times New Roman" w:hAnsi="Times New Roman"/>
                <w:sz w:val="20"/>
                <w:szCs w:val="20"/>
              </w:rPr>
            </w:pPr>
            <w:r>
              <w:rPr>
                <w:rFonts w:ascii="Times New Roman" w:hAnsi="Times New Roman"/>
                <w:sz w:val="20"/>
                <w:szCs w:val="20"/>
              </w:rPr>
              <w:t>9</w:t>
            </w:r>
          </w:p>
        </w:tc>
        <w:tc>
          <w:tcPr>
            <w:tcW w:w="1393"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sidRPr="000F7BCB">
              <w:rPr>
                <w:rFonts w:ascii="Times New Roman" w:hAnsi="Times New Roman"/>
                <w:b/>
                <w:sz w:val="20"/>
                <w:szCs w:val="20"/>
              </w:rPr>
              <w:t>Решение задач на прямолинейное ускоренное движение</w:t>
            </w:r>
          </w:p>
        </w:tc>
        <w:tc>
          <w:tcPr>
            <w:tcW w:w="728"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sidRPr="000F7BCB">
              <w:rPr>
                <w:rFonts w:ascii="Times New Roman" w:hAnsi="Times New Roman"/>
                <w:sz w:val="20"/>
                <w:szCs w:val="20"/>
              </w:rPr>
              <w:t xml:space="preserve">Решение задач </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Уметь</w:t>
            </w:r>
            <w:r w:rsidRPr="003F46FE">
              <w:rPr>
                <w:rFonts w:ascii="Times New Roman" w:hAnsi="Times New Roman"/>
                <w:sz w:val="18"/>
                <w:szCs w:val="18"/>
              </w:rPr>
              <w:t xml:space="preserve"> решать и оформлять задачи, применять изученные законы к решению комбинированной задачи.  Развивать математические умения. Развивать логическое мышление, умения систематизировать и анализировать приобретенные знания</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Рассчитывают путь и скорость при равноускоренном прямолинейном движении тела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сопоставляют и обосновывают способы решения задачи.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Вносят коррективы и дополнения в способ своих действий</w:t>
            </w:r>
          </w:p>
          <w:p w:rsidR="00F77A4F" w:rsidRPr="003F46FE" w:rsidRDefault="00F77A4F" w:rsidP="009A28AA">
            <w:pPr>
              <w:rPr>
                <w:rFonts w:ascii="Times New Roman" w:hAnsi="Times New Roman"/>
                <w:i/>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r>
      <w:tr w:rsidR="00377C6B" w:rsidRPr="00756D90" w:rsidTr="00377C6B">
        <w:trPr>
          <w:cantSplit/>
          <w:trHeight w:val="1716"/>
        </w:trPr>
        <w:tc>
          <w:tcPr>
            <w:tcW w:w="709" w:type="dxa"/>
            <w:tcBorders>
              <w:top w:val="single" w:sz="4" w:space="0" w:color="auto"/>
              <w:left w:val="single" w:sz="4" w:space="0" w:color="auto"/>
              <w:bottom w:val="single" w:sz="4" w:space="0" w:color="auto"/>
              <w:right w:val="single" w:sz="4" w:space="0" w:color="auto"/>
            </w:tcBorders>
            <w:hideMark/>
          </w:tcPr>
          <w:p w:rsidR="00F77A4F" w:rsidRPr="000F7BCB" w:rsidRDefault="00377C6B" w:rsidP="009A28AA">
            <w:pPr>
              <w:jc w:val="center"/>
              <w:rPr>
                <w:rFonts w:ascii="Times New Roman" w:hAnsi="Times New Roman"/>
                <w:sz w:val="20"/>
                <w:szCs w:val="20"/>
              </w:rPr>
            </w:pPr>
            <w:r>
              <w:rPr>
                <w:rFonts w:ascii="Times New Roman" w:hAnsi="Times New Roman"/>
                <w:sz w:val="20"/>
                <w:szCs w:val="20"/>
              </w:rPr>
              <w:lastRenderedPageBreak/>
              <w:t>10</w:t>
            </w:r>
          </w:p>
        </w:tc>
        <w:tc>
          <w:tcPr>
            <w:tcW w:w="1393"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sidRPr="000F7BCB">
              <w:rPr>
                <w:rFonts w:ascii="Times New Roman" w:hAnsi="Times New Roman"/>
                <w:b/>
                <w:sz w:val="20"/>
                <w:szCs w:val="20"/>
              </w:rPr>
              <w:t>Решение графических задач на прямолинейное равноускоренное движение</w:t>
            </w:r>
          </w:p>
        </w:tc>
        <w:tc>
          <w:tcPr>
            <w:tcW w:w="728"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sidRPr="000F7BCB">
              <w:rPr>
                <w:rFonts w:ascii="Times New Roman" w:hAnsi="Times New Roman"/>
                <w:sz w:val="20"/>
                <w:szCs w:val="20"/>
              </w:rPr>
              <w:t>Закономерности, присущие прямолинейному равноускоренному движению</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 xml:space="preserve">Уметь </w:t>
            </w:r>
            <w:r w:rsidRPr="003F46FE">
              <w:rPr>
                <w:rFonts w:ascii="Times New Roman" w:hAnsi="Times New Roman"/>
                <w:sz w:val="18"/>
                <w:szCs w:val="18"/>
              </w:rPr>
              <w:t>решать графические задачи, читать графики.</w:t>
            </w:r>
            <w:r w:rsidRPr="003F46FE">
              <w:rPr>
                <w:rFonts w:ascii="Times New Roman" w:hAnsi="Times New Roman"/>
                <w:b/>
                <w:sz w:val="18"/>
                <w:szCs w:val="18"/>
              </w:rPr>
              <w:t xml:space="preserve"> Применять</w:t>
            </w:r>
            <w:r w:rsidRPr="003F46FE">
              <w:rPr>
                <w:rFonts w:ascii="Times New Roman" w:hAnsi="Times New Roman"/>
                <w:sz w:val="18"/>
                <w:szCs w:val="18"/>
              </w:rPr>
              <w:t xml:space="preserve"> изученный материал по кинематике для решения физических задач</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Рассчитывают путь и скорость при равноускоренном прямолинейном движении тела, читают графики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сопоставляют и обосновывают способы решения задачи.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Вносят коррективы и дополнения в способ своих действий</w:t>
            </w:r>
          </w:p>
          <w:p w:rsidR="00F77A4F" w:rsidRPr="003F46FE" w:rsidRDefault="00F77A4F" w:rsidP="009A28AA">
            <w:pPr>
              <w:rPr>
                <w:rFonts w:ascii="Times New Roman" w:hAnsi="Times New Roman"/>
                <w:i/>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r>
      <w:tr w:rsidR="00377C6B" w:rsidRPr="00756D90" w:rsidTr="00377C6B">
        <w:trPr>
          <w:cantSplit/>
          <w:trHeight w:val="1016"/>
        </w:trPr>
        <w:tc>
          <w:tcPr>
            <w:tcW w:w="709" w:type="dxa"/>
            <w:tcBorders>
              <w:top w:val="single" w:sz="4" w:space="0" w:color="auto"/>
              <w:left w:val="single" w:sz="4" w:space="0" w:color="auto"/>
              <w:bottom w:val="single" w:sz="4" w:space="0" w:color="auto"/>
              <w:right w:val="single" w:sz="4" w:space="0" w:color="auto"/>
            </w:tcBorders>
            <w:hideMark/>
          </w:tcPr>
          <w:p w:rsidR="00F77A4F" w:rsidRPr="000F7BCB" w:rsidRDefault="00377C6B" w:rsidP="009A28AA">
            <w:pPr>
              <w:jc w:val="center"/>
              <w:rPr>
                <w:rFonts w:ascii="Times New Roman" w:hAnsi="Times New Roman"/>
                <w:sz w:val="20"/>
                <w:szCs w:val="20"/>
              </w:rPr>
            </w:pPr>
            <w:r>
              <w:rPr>
                <w:rFonts w:ascii="Times New Roman" w:hAnsi="Times New Roman"/>
                <w:sz w:val="20"/>
                <w:szCs w:val="20"/>
              </w:rPr>
              <w:t>11</w:t>
            </w:r>
          </w:p>
        </w:tc>
        <w:tc>
          <w:tcPr>
            <w:tcW w:w="1393"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0F7BCB" w:rsidRDefault="00F77A4F" w:rsidP="00377C6B">
            <w:pPr>
              <w:rPr>
                <w:rFonts w:ascii="Times New Roman" w:hAnsi="Times New Roman"/>
                <w:sz w:val="20"/>
                <w:szCs w:val="20"/>
              </w:rPr>
            </w:pPr>
            <w:r w:rsidRPr="000F7BCB">
              <w:rPr>
                <w:rFonts w:ascii="Times New Roman" w:hAnsi="Times New Roman"/>
                <w:b/>
                <w:sz w:val="20"/>
                <w:szCs w:val="20"/>
              </w:rPr>
              <w:t xml:space="preserve">Контрольная работа </w:t>
            </w:r>
            <w:r>
              <w:rPr>
                <w:rFonts w:ascii="Times New Roman" w:hAnsi="Times New Roman"/>
                <w:i/>
                <w:sz w:val="20"/>
                <w:szCs w:val="20"/>
              </w:rPr>
              <w:t>«</w:t>
            </w:r>
            <w:r w:rsidRPr="003F46FE">
              <w:rPr>
                <w:rFonts w:ascii="Times New Roman" w:hAnsi="Times New Roman"/>
                <w:i/>
                <w:sz w:val="20"/>
                <w:szCs w:val="20"/>
              </w:rPr>
              <w:t>Кинематика»</w:t>
            </w:r>
          </w:p>
        </w:tc>
        <w:tc>
          <w:tcPr>
            <w:tcW w:w="1258"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r>
      <w:tr w:rsidR="00377C6B" w:rsidRPr="00756D90" w:rsidTr="00377C6B">
        <w:trPr>
          <w:cantSplit/>
          <w:trHeight w:val="1710"/>
        </w:trPr>
        <w:tc>
          <w:tcPr>
            <w:tcW w:w="709" w:type="dxa"/>
            <w:tcBorders>
              <w:top w:val="single" w:sz="4" w:space="0" w:color="auto"/>
              <w:left w:val="single" w:sz="4" w:space="0" w:color="auto"/>
              <w:bottom w:val="single" w:sz="4" w:space="0" w:color="auto"/>
              <w:right w:val="single" w:sz="4" w:space="0" w:color="auto"/>
            </w:tcBorders>
            <w:hideMark/>
          </w:tcPr>
          <w:p w:rsidR="00F77A4F" w:rsidRPr="000F7BCB" w:rsidRDefault="00377C6B" w:rsidP="009A28AA">
            <w:pPr>
              <w:jc w:val="center"/>
              <w:rPr>
                <w:rFonts w:ascii="Times New Roman" w:hAnsi="Times New Roman"/>
                <w:sz w:val="20"/>
                <w:szCs w:val="20"/>
              </w:rPr>
            </w:pPr>
            <w:r>
              <w:rPr>
                <w:rFonts w:ascii="Times New Roman" w:hAnsi="Times New Roman"/>
                <w:sz w:val="20"/>
                <w:szCs w:val="20"/>
              </w:rPr>
              <w:t>12</w:t>
            </w:r>
          </w:p>
        </w:tc>
        <w:tc>
          <w:tcPr>
            <w:tcW w:w="1393"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r w:rsidRPr="000F7BCB">
              <w:rPr>
                <w:rFonts w:ascii="Times New Roman" w:hAnsi="Times New Roman"/>
                <w:b/>
                <w:sz w:val="20"/>
                <w:szCs w:val="20"/>
              </w:rPr>
              <w:t>Относительность механического движения</w:t>
            </w:r>
          </w:p>
        </w:tc>
        <w:tc>
          <w:tcPr>
            <w:tcW w:w="72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ind w:right="-177"/>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ind w:right="-177"/>
              <w:rPr>
                <w:rFonts w:ascii="Times New Roman" w:hAnsi="Times New Roman"/>
                <w:sz w:val="20"/>
                <w:szCs w:val="20"/>
              </w:rPr>
            </w:pPr>
            <w:r w:rsidRPr="00DC490B">
              <w:rPr>
                <w:rFonts w:ascii="Times New Roman" w:hAnsi="Times New Roman"/>
                <w:sz w:val="20"/>
                <w:szCs w:val="20"/>
              </w:rPr>
              <w:t>Относительность траектории, перемещения, пути, скорости.</w:t>
            </w:r>
            <w:r w:rsidRPr="000F7BCB">
              <w:rPr>
                <w:rFonts w:ascii="Times New Roman" w:hAnsi="Times New Roman"/>
                <w:b/>
                <w:sz w:val="20"/>
                <w:szCs w:val="20"/>
              </w:rPr>
              <w:t xml:space="preserve"> </w:t>
            </w:r>
            <w:r w:rsidRPr="000F7BCB">
              <w:rPr>
                <w:rFonts w:ascii="Times New Roman" w:hAnsi="Times New Roman"/>
                <w:sz w:val="20"/>
                <w:szCs w:val="20"/>
              </w:rPr>
              <w:t>Геоцентрическая и гелиоцентрическая системы мира. Причина смены дня и ночи на Земле</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Знать</w:t>
            </w:r>
            <w:r w:rsidRPr="003F46FE">
              <w:rPr>
                <w:rFonts w:ascii="Times New Roman" w:hAnsi="Times New Roman"/>
                <w:sz w:val="18"/>
                <w:szCs w:val="18"/>
              </w:rPr>
              <w:t xml:space="preserve"> понятия Относительность траектории, перемещения, пути, скорости</w:t>
            </w:r>
            <w:r w:rsidRPr="003F46FE">
              <w:rPr>
                <w:rFonts w:ascii="Times New Roman" w:hAnsi="Times New Roman"/>
                <w:b/>
                <w:sz w:val="18"/>
                <w:szCs w:val="18"/>
              </w:rPr>
              <w:t>. Понимать и объяснять</w:t>
            </w:r>
            <w:r w:rsidRPr="003F46FE">
              <w:rPr>
                <w:rFonts w:ascii="Times New Roman" w:hAnsi="Times New Roman"/>
                <w:sz w:val="18"/>
                <w:szCs w:val="18"/>
              </w:rPr>
              <w:t xml:space="preserve"> относительность перемещения и скорости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Приводят примеры относительности механического движения. Рассчитывают путь и скорость движения тела в разных системах отсчета</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Выбирают, сопоставляют и обосновывают способы решения задачи.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sz w:val="18"/>
                <w:szCs w:val="18"/>
              </w:rPr>
              <w:t xml:space="preserve"> </w:t>
            </w:r>
            <w:r w:rsidRPr="003F46FE">
              <w:rPr>
                <w:rFonts w:ascii="Times New Roman" w:hAnsi="Times New Roman"/>
                <w:sz w:val="18"/>
                <w:szCs w:val="18"/>
              </w:rPr>
              <w:t>Вносят коррективы и дополнения в способ своих действий</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Коммуникативные:</w:t>
            </w:r>
            <w:r w:rsidRPr="003F46FE">
              <w:rPr>
                <w:sz w:val="18"/>
                <w:szCs w:val="18"/>
              </w:rPr>
              <w:t xml:space="preserve"> </w:t>
            </w:r>
            <w:r w:rsidRPr="003F46FE">
              <w:rPr>
                <w:rFonts w:ascii="Times New Roman" w:hAnsi="Times New Roman"/>
                <w:sz w:val="18"/>
                <w:szCs w:val="18"/>
              </w:rPr>
              <w:t>Работают в группе</w:t>
            </w:r>
          </w:p>
        </w:tc>
        <w:tc>
          <w:tcPr>
            <w:tcW w:w="2127" w:type="dxa"/>
            <w:tcBorders>
              <w:top w:val="single" w:sz="4" w:space="0" w:color="auto"/>
              <w:left w:val="single" w:sz="4" w:space="0" w:color="auto"/>
              <w:bottom w:val="single" w:sz="4" w:space="0" w:color="auto"/>
              <w:right w:val="single" w:sz="4" w:space="0" w:color="auto"/>
            </w:tcBorders>
          </w:tcPr>
          <w:p w:rsidR="00F77A4F" w:rsidRPr="000F7BC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0F7BCB" w:rsidRDefault="00F77A4F" w:rsidP="009A28AA">
            <w:pPr>
              <w:rPr>
                <w:rFonts w:ascii="Times New Roman" w:hAnsi="Times New Roman"/>
                <w:sz w:val="20"/>
                <w:szCs w:val="20"/>
              </w:rPr>
            </w:pPr>
          </w:p>
        </w:tc>
      </w:tr>
      <w:tr w:rsidR="00377C6B" w:rsidRPr="00756D90" w:rsidTr="00377C6B">
        <w:trPr>
          <w:cantSplit/>
          <w:trHeight w:val="2522"/>
        </w:trPr>
        <w:tc>
          <w:tcPr>
            <w:tcW w:w="709" w:type="dxa"/>
            <w:tcBorders>
              <w:top w:val="single" w:sz="4" w:space="0" w:color="auto"/>
              <w:left w:val="single" w:sz="4" w:space="0" w:color="auto"/>
              <w:bottom w:val="single" w:sz="4" w:space="0" w:color="auto"/>
              <w:right w:val="single" w:sz="4" w:space="0" w:color="auto"/>
            </w:tcBorders>
            <w:hideMark/>
          </w:tcPr>
          <w:p w:rsidR="00F77A4F" w:rsidRPr="00DC490B" w:rsidRDefault="00377C6B" w:rsidP="009A28AA">
            <w:pPr>
              <w:jc w:val="center"/>
              <w:rPr>
                <w:rFonts w:ascii="Times New Roman" w:hAnsi="Times New Roman"/>
                <w:sz w:val="20"/>
                <w:szCs w:val="20"/>
              </w:rPr>
            </w:pPr>
            <w:r>
              <w:rPr>
                <w:rFonts w:ascii="Times New Roman" w:hAnsi="Times New Roman"/>
                <w:sz w:val="20"/>
                <w:szCs w:val="20"/>
              </w:rPr>
              <w:t>13</w:t>
            </w:r>
          </w:p>
        </w:tc>
        <w:tc>
          <w:tcPr>
            <w:tcW w:w="1393"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b/>
                <w:sz w:val="20"/>
                <w:szCs w:val="20"/>
              </w:rPr>
              <w:t>Инерциальные системы отсчета. Первый закон Ньютона</w:t>
            </w:r>
          </w:p>
        </w:tc>
        <w:tc>
          <w:tcPr>
            <w:tcW w:w="72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sz w:val="20"/>
                <w:szCs w:val="20"/>
              </w:rPr>
              <w:t>Причины движения с точки зрения Аристотеля и его последователей. Закон инерции. Первый закон Ньютона. Инерциальные системы отсчета.</w:t>
            </w:r>
          </w:p>
        </w:tc>
        <w:tc>
          <w:tcPr>
            <w:tcW w:w="5953"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Давать определение физических величин</w:t>
            </w:r>
            <w:r w:rsidRPr="003F46FE">
              <w:rPr>
                <w:rFonts w:ascii="Times New Roman" w:hAnsi="Times New Roman"/>
                <w:sz w:val="18"/>
                <w:szCs w:val="18"/>
              </w:rPr>
              <w:t xml:space="preserve"> и формулировать физические законы. </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w:t>
            </w:r>
            <w:r w:rsidRPr="003F46FE">
              <w:rPr>
                <w:rFonts w:ascii="Times New Roman" w:hAnsi="Times New Roman"/>
                <w:sz w:val="18"/>
                <w:szCs w:val="18"/>
              </w:rPr>
              <w:t xml:space="preserve">ь понятие инерциальная система отсчета. </w:t>
            </w:r>
            <w:r w:rsidRPr="003F46FE">
              <w:rPr>
                <w:rFonts w:ascii="Times New Roman" w:hAnsi="Times New Roman"/>
                <w:b/>
                <w:sz w:val="18"/>
                <w:szCs w:val="18"/>
              </w:rPr>
              <w:t>Умет</w:t>
            </w:r>
            <w:r w:rsidRPr="003F46FE">
              <w:rPr>
                <w:rFonts w:ascii="Times New Roman" w:hAnsi="Times New Roman"/>
                <w:sz w:val="18"/>
                <w:szCs w:val="18"/>
              </w:rPr>
              <w:t>ь обобщать выделять главную мысль</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 xml:space="preserve">Личностные: </w:t>
            </w:r>
            <w:r w:rsidRPr="003F46FE">
              <w:rPr>
                <w:rFonts w:ascii="Times New Roman" w:hAnsi="Times New Roman"/>
                <w:sz w:val="18"/>
                <w:szCs w:val="18"/>
              </w:rPr>
              <w:t>Приводят примеры инерциальных и неинерциальных систем отсчета. Измеряют силу взаимодействия двух тел.</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Устанавливают причинно-следственные связи. Строят логические цепи рассуждений</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r>
      <w:tr w:rsidR="00377C6B" w:rsidRPr="00756D90" w:rsidTr="00377C6B">
        <w:trPr>
          <w:cantSplit/>
          <w:trHeight w:val="1458"/>
        </w:trPr>
        <w:tc>
          <w:tcPr>
            <w:tcW w:w="709" w:type="dxa"/>
            <w:tcBorders>
              <w:top w:val="single" w:sz="4" w:space="0" w:color="auto"/>
              <w:left w:val="single" w:sz="4" w:space="0" w:color="auto"/>
              <w:bottom w:val="single" w:sz="4" w:space="0" w:color="auto"/>
              <w:right w:val="single" w:sz="4" w:space="0" w:color="auto"/>
            </w:tcBorders>
            <w:hideMark/>
          </w:tcPr>
          <w:p w:rsidR="00F77A4F" w:rsidRPr="00DC490B" w:rsidRDefault="00377C6B" w:rsidP="009A28AA">
            <w:pPr>
              <w:jc w:val="center"/>
              <w:rPr>
                <w:rFonts w:ascii="Times New Roman" w:hAnsi="Times New Roman"/>
                <w:sz w:val="20"/>
                <w:szCs w:val="20"/>
              </w:rPr>
            </w:pPr>
            <w:r>
              <w:rPr>
                <w:rFonts w:ascii="Times New Roman" w:hAnsi="Times New Roman"/>
                <w:sz w:val="20"/>
                <w:szCs w:val="20"/>
              </w:rPr>
              <w:t>14</w:t>
            </w:r>
          </w:p>
        </w:tc>
        <w:tc>
          <w:tcPr>
            <w:tcW w:w="1393"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b/>
                <w:sz w:val="20"/>
                <w:szCs w:val="20"/>
              </w:rPr>
              <w:t>Сила. Второй закон Ньютона</w:t>
            </w:r>
          </w:p>
        </w:tc>
        <w:tc>
          <w:tcPr>
            <w:tcW w:w="72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sz w:val="20"/>
                <w:szCs w:val="20"/>
              </w:rPr>
              <w:t>Второй закон Ньютона. Единица силы.</w:t>
            </w:r>
          </w:p>
        </w:tc>
        <w:tc>
          <w:tcPr>
            <w:tcW w:w="5953" w:type="dxa"/>
            <w:vMerge w:val="restart"/>
            <w:tcBorders>
              <w:top w:val="single" w:sz="4" w:space="0" w:color="auto"/>
              <w:left w:val="single" w:sz="4" w:space="0" w:color="auto"/>
              <w:right w:val="single" w:sz="4" w:space="0" w:color="auto"/>
            </w:tcBorders>
            <w:hideMark/>
          </w:tcPr>
          <w:p w:rsidR="00F77A4F" w:rsidRPr="003F46FE" w:rsidRDefault="00F77A4F" w:rsidP="009A28AA">
            <w:pPr>
              <w:rPr>
                <w:rFonts w:ascii="Times New Roman" w:hAnsi="Times New Roman"/>
                <w:sz w:val="18"/>
                <w:szCs w:val="18"/>
              </w:rPr>
            </w:pPr>
            <w:r w:rsidRPr="003F46FE">
              <w:rPr>
                <w:rFonts w:ascii="Times New Roman" w:hAnsi="Times New Roman"/>
                <w:b/>
                <w:sz w:val="18"/>
                <w:szCs w:val="18"/>
              </w:rPr>
              <w:t>Знат</w:t>
            </w:r>
            <w:r w:rsidRPr="003F46FE">
              <w:rPr>
                <w:rFonts w:ascii="Times New Roman" w:hAnsi="Times New Roman"/>
                <w:sz w:val="18"/>
                <w:szCs w:val="18"/>
              </w:rPr>
              <w:t>ь содержание закона Ньютона, формулу, единицы измерения физических величин в СИ</w:t>
            </w:r>
            <w:proofErr w:type="gramStart"/>
            <w:r w:rsidRPr="003F46FE">
              <w:rPr>
                <w:rFonts w:ascii="Times New Roman" w:hAnsi="Times New Roman"/>
                <w:sz w:val="18"/>
                <w:szCs w:val="18"/>
              </w:rPr>
              <w:t xml:space="preserve"> З</w:t>
            </w:r>
            <w:proofErr w:type="gramEnd"/>
            <w:r w:rsidRPr="003F46FE">
              <w:rPr>
                <w:rFonts w:ascii="Times New Roman" w:hAnsi="Times New Roman"/>
                <w:sz w:val="18"/>
                <w:szCs w:val="18"/>
              </w:rPr>
              <w:t>нать содержание третьего закона Ньютона, формулу,  границы применимости законов Ньютона. Уметь строить чертежи, показывая силы, их проекции. Вычислять ускорение, силы и проекции сил.</w:t>
            </w:r>
          </w:p>
          <w:p w:rsidR="00F77A4F" w:rsidRPr="003F46FE" w:rsidRDefault="00F77A4F" w:rsidP="009A28AA">
            <w:pPr>
              <w:rPr>
                <w:rFonts w:ascii="Times New Roman" w:hAnsi="Times New Roman"/>
                <w:sz w:val="18"/>
                <w:szCs w:val="18"/>
              </w:rPr>
            </w:pPr>
            <w:r w:rsidRPr="003F46FE">
              <w:rPr>
                <w:rFonts w:ascii="Times New Roman" w:hAnsi="Times New Roman"/>
                <w:sz w:val="18"/>
                <w:szCs w:val="18"/>
              </w:rPr>
              <w:t xml:space="preserve"> </w:t>
            </w:r>
            <w:r w:rsidRPr="003F46FE">
              <w:rPr>
                <w:rFonts w:ascii="Times New Roman" w:hAnsi="Times New Roman"/>
                <w:b/>
                <w:sz w:val="18"/>
                <w:szCs w:val="18"/>
              </w:rPr>
              <w:t>Уметь</w:t>
            </w:r>
            <w:r w:rsidRPr="003F46FE">
              <w:rPr>
                <w:rFonts w:ascii="Times New Roman" w:hAnsi="Times New Roman"/>
                <w:sz w:val="18"/>
                <w:szCs w:val="18"/>
              </w:rPr>
              <w:t xml:space="preserve"> вычислять равнодействующую силу и ускорение, используя </w:t>
            </w:r>
            <w:r w:rsidRPr="003F46FE">
              <w:rPr>
                <w:rFonts w:ascii="Times New Roman" w:hAnsi="Times New Roman"/>
                <w:sz w:val="18"/>
                <w:szCs w:val="18"/>
                <w:lang w:val="en-US"/>
              </w:rPr>
              <w:t>II</w:t>
            </w:r>
            <w:r w:rsidRPr="003F46FE">
              <w:rPr>
                <w:rFonts w:ascii="Times New Roman" w:hAnsi="Times New Roman"/>
                <w:sz w:val="18"/>
                <w:szCs w:val="18"/>
              </w:rPr>
              <w:t xml:space="preserve"> закон Ньютона. Развитие математических расчётно-счётных учений</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lastRenderedPageBreak/>
              <w:t xml:space="preserve">Личностные: </w:t>
            </w:r>
            <w:r w:rsidRPr="003F46FE">
              <w:rPr>
                <w:rFonts w:ascii="Times New Roman" w:hAnsi="Times New Roman"/>
                <w:sz w:val="18"/>
                <w:szCs w:val="18"/>
              </w:rPr>
              <w:t>Вычисляют ускорение, массу и силу, действующую на тело, на основе законов Ньютона. Составляют алгоритм решения задач по динамике</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Познавательные:</w:t>
            </w:r>
            <w:r w:rsidRPr="003F46FE">
              <w:rPr>
                <w:rFonts w:ascii="Times New Roman" w:hAnsi="Times New Roman"/>
                <w:sz w:val="18"/>
                <w:szCs w:val="18"/>
              </w:rPr>
              <w:t xml:space="preserve"> Анализируют условия и требования задачи. Выражают структуру задачи разными средствами. Умеют выбирать обобщенные стратегии решения задачи</w:t>
            </w:r>
          </w:p>
          <w:p w:rsidR="00F77A4F" w:rsidRPr="003F46FE" w:rsidRDefault="00F77A4F" w:rsidP="009A28AA">
            <w:pPr>
              <w:rPr>
                <w:rFonts w:ascii="Times New Roman" w:hAnsi="Times New Roman"/>
                <w:b/>
                <w:sz w:val="18"/>
                <w:szCs w:val="18"/>
              </w:rPr>
            </w:pPr>
            <w:r w:rsidRPr="003F46FE">
              <w:rPr>
                <w:rFonts w:ascii="Times New Roman" w:hAnsi="Times New Roman"/>
                <w:b/>
                <w:sz w:val="18"/>
                <w:szCs w:val="18"/>
              </w:rPr>
              <w:t>Регулятивные:</w:t>
            </w:r>
            <w:r w:rsidRPr="003F46FE">
              <w:rPr>
                <w:rFonts w:ascii="Times New Roman" w:hAnsi="Times New Roman"/>
                <w:sz w:val="18"/>
                <w:szCs w:val="18"/>
              </w:rPr>
              <w:t xml:space="preserve"> Выделяют и осознают то, что уже усвоено и что еще подлежит усвоению, осознают качество и уровень усвоения</w:t>
            </w:r>
          </w:p>
          <w:p w:rsidR="00F77A4F" w:rsidRPr="00DC490B" w:rsidRDefault="00F77A4F" w:rsidP="009A28AA">
            <w:pPr>
              <w:rPr>
                <w:rFonts w:ascii="Times New Roman" w:hAnsi="Times New Roman"/>
                <w:sz w:val="20"/>
                <w:szCs w:val="20"/>
              </w:rPr>
            </w:pPr>
            <w:r w:rsidRPr="003F46FE">
              <w:rPr>
                <w:rFonts w:ascii="Times New Roman" w:hAnsi="Times New Roman"/>
                <w:b/>
                <w:sz w:val="18"/>
                <w:szCs w:val="18"/>
              </w:rPr>
              <w:t>Коммуникативные:</w:t>
            </w:r>
            <w:r w:rsidRPr="003F46FE">
              <w:rPr>
                <w:rFonts w:ascii="Times New Roman" w:hAnsi="Times New Roman"/>
                <w:sz w:val="18"/>
                <w:szCs w:val="18"/>
              </w:rPr>
              <w:t xml:space="preserve"> Учатся управлять поведением партнера - убеждать его, контролировать, корректировать и оценивать его действия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r>
      <w:tr w:rsidR="00377C6B" w:rsidRPr="00756D90" w:rsidTr="00377C6B">
        <w:trPr>
          <w:cantSplit/>
          <w:trHeight w:val="2339"/>
        </w:trPr>
        <w:tc>
          <w:tcPr>
            <w:tcW w:w="709" w:type="dxa"/>
            <w:tcBorders>
              <w:top w:val="single" w:sz="4" w:space="0" w:color="auto"/>
              <w:left w:val="single" w:sz="4" w:space="0" w:color="auto"/>
              <w:bottom w:val="single" w:sz="4" w:space="0" w:color="auto"/>
              <w:right w:val="single" w:sz="4" w:space="0" w:color="auto"/>
            </w:tcBorders>
            <w:hideMark/>
          </w:tcPr>
          <w:p w:rsidR="00F77A4F" w:rsidRPr="00DC490B" w:rsidRDefault="00377C6B" w:rsidP="009A28AA">
            <w:pPr>
              <w:jc w:val="center"/>
              <w:rPr>
                <w:rFonts w:ascii="Times New Roman" w:hAnsi="Times New Roman"/>
                <w:sz w:val="20"/>
                <w:szCs w:val="20"/>
              </w:rPr>
            </w:pPr>
            <w:r>
              <w:rPr>
                <w:rFonts w:ascii="Times New Roman" w:hAnsi="Times New Roman"/>
                <w:sz w:val="20"/>
                <w:szCs w:val="20"/>
              </w:rPr>
              <w:lastRenderedPageBreak/>
              <w:t>15</w:t>
            </w:r>
          </w:p>
        </w:tc>
        <w:tc>
          <w:tcPr>
            <w:tcW w:w="1393"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b/>
                <w:sz w:val="20"/>
                <w:szCs w:val="20"/>
              </w:rPr>
              <w:t>Третий закон Ньютона</w:t>
            </w:r>
            <w:r>
              <w:rPr>
                <w:rFonts w:ascii="Times New Roman" w:hAnsi="Times New Roman"/>
                <w:b/>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sz w:val="20"/>
                <w:szCs w:val="20"/>
              </w:rPr>
              <w:t>Третий закон Ньютона. Силы, возникающие при взаимодействии тел: а) имеют одинаковую природу; б) приложены к разным телам.</w:t>
            </w:r>
          </w:p>
        </w:tc>
        <w:tc>
          <w:tcPr>
            <w:tcW w:w="5953" w:type="dxa"/>
            <w:vMerge/>
            <w:tcBorders>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r>
      <w:tr w:rsidR="00377C6B" w:rsidRPr="00756D90" w:rsidTr="00377C6B">
        <w:trPr>
          <w:cantSplit/>
          <w:trHeight w:val="2757"/>
        </w:trPr>
        <w:tc>
          <w:tcPr>
            <w:tcW w:w="709" w:type="dxa"/>
            <w:tcBorders>
              <w:top w:val="single" w:sz="4" w:space="0" w:color="auto"/>
              <w:left w:val="single" w:sz="4" w:space="0" w:color="auto"/>
              <w:bottom w:val="single" w:sz="4" w:space="0" w:color="auto"/>
              <w:right w:val="single" w:sz="4" w:space="0" w:color="auto"/>
            </w:tcBorders>
            <w:hideMark/>
          </w:tcPr>
          <w:p w:rsidR="00F77A4F" w:rsidRPr="00DC490B" w:rsidRDefault="00377C6B" w:rsidP="009A28AA">
            <w:pPr>
              <w:jc w:val="center"/>
              <w:rPr>
                <w:rFonts w:ascii="Times New Roman" w:hAnsi="Times New Roman"/>
                <w:sz w:val="20"/>
                <w:szCs w:val="20"/>
              </w:rPr>
            </w:pPr>
            <w:r>
              <w:rPr>
                <w:rFonts w:ascii="Times New Roman" w:hAnsi="Times New Roman"/>
                <w:sz w:val="20"/>
                <w:szCs w:val="20"/>
              </w:rPr>
              <w:lastRenderedPageBreak/>
              <w:t>16</w:t>
            </w:r>
          </w:p>
        </w:tc>
        <w:tc>
          <w:tcPr>
            <w:tcW w:w="1393"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b/>
                <w:sz w:val="20"/>
                <w:szCs w:val="20"/>
              </w:rPr>
              <w:t>Свободное падение тел</w:t>
            </w:r>
            <w:r>
              <w:rPr>
                <w:rFonts w:ascii="Times New Roman" w:hAnsi="Times New Roman"/>
                <w:b/>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r w:rsidRPr="00DC490B">
              <w:rPr>
                <w:rFonts w:ascii="Times New Roman" w:hAnsi="Times New Roman"/>
                <w:sz w:val="20"/>
                <w:szCs w:val="20"/>
              </w:rPr>
              <w:t>Ускорение свободного падения. Падение тел в воздухе и разряженном пространстве.</w:t>
            </w:r>
          </w:p>
        </w:tc>
        <w:tc>
          <w:tcPr>
            <w:tcW w:w="5953"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18"/>
                <w:szCs w:val="18"/>
              </w:rPr>
            </w:pPr>
            <w:r w:rsidRPr="00E63680">
              <w:rPr>
                <w:rFonts w:ascii="Times New Roman" w:hAnsi="Times New Roman"/>
                <w:sz w:val="18"/>
                <w:szCs w:val="18"/>
              </w:rPr>
              <w:t xml:space="preserve">Давать определение, приводить примеры, описывать свободное падение. Описывать данное движение с помощью уравнений равноускоренного движения. </w:t>
            </w:r>
            <w:r w:rsidRPr="00E63680">
              <w:rPr>
                <w:rFonts w:ascii="Times New Roman" w:hAnsi="Times New Roman"/>
                <w:b/>
                <w:sz w:val="18"/>
                <w:szCs w:val="18"/>
              </w:rPr>
              <w:t>Уметь</w:t>
            </w:r>
            <w:r w:rsidRPr="00E63680">
              <w:rPr>
                <w:rFonts w:ascii="Times New Roman" w:hAnsi="Times New Roman"/>
                <w:sz w:val="18"/>
                <w:szCs w:val="18"/>
              </w:rPr>
              <w:t xml:space="preserve"> решать задачи на расчет скорости и высоты при свободном падании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 xml:space="preserve">Вычисляют </w:t>
            </w:r>
            <w:proofErr w:type="gramStart"/>
            <w:r w:rsidRPr="00E63680">
              <w:rPr>
                <w:rFonts w:ascii="Times New Roman" w:hAnsi="Times New Roman"/>
                <w:sz w:val="18"/>
                <w:szCs w:val="18"/>
              </w:rPr>
              <w:t>координату</w:t>
            </w:r>
            <w:proofErr w:type="gramEnd"/>
            <w:r w:rsidRPr="00E63680">
              <w:rPr>
                <w:rFonts w:ascii="Times New Roman" w:hAnsi="Times New Roman"/>
                <w:sz w:val="18"/>
                <w:szCs w:val="18"/>
              </w:rPr>
              <w:t xml:space="preserve"> и скорость тела в любой момент времени при движении по вертикали под действием только силы тяжести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Выделяют обобщенный смысл и формальную структуру задачи. Выбирают, сопоставляют и обосновывают способы решения задачи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Умеют (или развивают способность) брать на себя инициативу в организации совместного действия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DC490B"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DC490B" w:rsidRDefault="00F77A4F" w:rsidP="009A28AA">
            <w:pPr>
              <w:rPr>
                <w:rFonts w:ascii="Times New Roman" w:hAnsi="Times New Roman"/>
                <w:sz w:val="20"/>
                <w:szCs w:val="20"/>
              </w:rPr>
            </w:pPr>
          </w:p>
        </w:tc>
      </w:tr>
      <w:tr w:rsidR="00377C6B" w:rsidRPr="00756D90" w:rsidTr="00377C6B">
        <w:trPr>
          <w:cantSplit/>
          <w:trHeight w:val="2459"/>
        </w:trPr>
        <w:tc>
          <w:tcPr>
            <w:tcW w:w="709" w:type="dxa"/>
            <w:tcBorders>
              <w:top w:val="single" w:sz="4" w:space="0" w:color="auto"/>
              <w:left w:val="single" w:sz="4" w:space="0" w:color="auto"/>
              <w:bottom w:val="single" w:sz="4" w:space="0" w:color="auto"/>
              <w:right w:val="single" w:sz="4" w:space="0" w:color="auto"/>
            </w:tcBorders>
            <w:hideMark/>
          </w:tcPr>
          <w:p w:rsidR="00F77A4F" w:rsidRPr="00A77381" w:rsidRDefault="00377C6B" w:rsidP="009A28AA">
            <w:pPr>
              <w:jc w:val="center"/>
              <w:rPr>
                <w:rFonts w:ascii="Times New Roman" w:hAnsi="Times New Roman"/>
                <w:sz w:val="20"/>
                <w:szCs w:val="20"/>
              </w:rPr>
            </w:pPr>
            <w:r>
              <w:rPr>
                <w:rFonts w:ascii="Times New Roman" w:hAnsi="Times New Roman"/>
                <w:sz w:val="20"/>
                <w:szCs w:val="20"/>
              </w:rPr>
              <w:t>17</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Движение тела, брошенного вертикально вверх</w:t>
            </w: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sz w:val="20"/>
                <w:szCs w:val="20"/>
              </w:rPr>
              <w:t>Уменьшение модуля вектора скорости при противоположном направлении векторов начальной скорости и ускорения свободного падения. Невесомость.</w:t>
            </w:r>
          </w:p>
        </w:tc>
        <w:tc>
          <w:tcPr>
            <w:tcW w:w="5953"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объяснять физический смысл свободного падения, решать задачи на расчет скорости и высоты при свободном падении. </w:t>
            </w:r>
            <w:r w:rsidRPr="00E63680">
              <w:rPr>
                <w:rFonts w:ascii="Times New Roman" w:hAnsi="Times New Roman"/>
                <w:b/>
                <w:sz w:val="18"/>
                <w:szCs w:val="18"/>
              </w:rPr>
              <w:t>Знать</w:t>
            </w:r>
            <w:r w:rsidRPr="00E63680">
              <w:rPr>
                <w:rFonts w:ascii="Times New Roman" w:hAnsi="Times New Roman"/>
                <w:sz w:val="18"/>
                <w:szCs w:val="18"/>
              </w:rPr>
              <w:t xml:space="preserve"> зависимость ускорения свободного падания от широты и высоты над Землей. Знать смысл понятий, формулы</w:t>
            </w:r>
            <w:proofErr w:type="gramStart"/>
            <w:r w:rsidRPr="00E63680">
              <w:rPr>
                <w:rFonts w:ascii="Times New Roman" w:hAnsi="Times New Roman"/>
                <w:sz w:val="18"/>
                <w:szCs w:val="18"/>
              </w:rPr>
              <w:t xml:space="preserve"> ,</w:t>
            </w:r>
            <w:proofErr w:type="gramEnd"/>
            <w:r w:rsidRPr="00E63680">
              <w:rPr>
                <w:rFonts w:ascii="Times New Roman" w:hAnsi="Times New Roman"/>
                <w:sz w:val="18"/>
                <w:szCs w:val="18"/>
              </w:rPr>
              <w:t xml:space="preserve"> </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 xml:space="preserve">Вычисляют </w:t>
            </w:r>
            <w:proofErr w:type="gramStart"/>
            <w:r w:rsidRPr="00E63680">
              <w:rPr>
                <w:rFonts w:ascii="Times New Roman" w:hAnsi="Times New Roman"/>
                <w:sz w:val="18"/>
                <w:szCs w:val="18"/>
              </w:rPr>
              <w:t>координату</w:t>
            </w:r>
            <w:proofErr w:type="gramEnd"/>
            <w:r w:rsidRPr="00E63680">
              <w:rPr>
                <w:rFonts w:ascii="Times New Roman" w:hAnsi="Times New Roman"/>
                <w:sz w:val="18"/>
                <w:szCs w:val="18"/>
              </w:rPr>
              <w:t xml:space="preserve"> и скорость тела в любой момент времени при движении под действием силы тяжести в общем случае</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Выражают структуру задачи разными средствами. Выбирают, сопоставляют и обосновывают способы решения задачи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r>
      <w:tr w:rsidR="00377C6B" w:rsidRPr="00756D90" w:rsidTr="00377C6B">
        <w:trPr>
          <w:cantSplit/>
          <w:trHeight w:val="2459"/>
        </w:trPr>
        <w:tc>
          <w:tcPr>
            <w:tcW w:w="709" w:type="dxa"/>
            <w:tcBorders>
              <w:top w:val="single" w:sz="4" w:space="0" w:color="auto"/>
              <w:left w:val="single" w:sz="4" w:space="0" w:color="auto"/>
              <w:bottom w:val="single" w:sz="4" w:space="0" w:color="auto"/>
              <w:right w:val="single" w:sz="4" w:space="0" w:color="auto"/>
            </w:tcBorders>
          </w:tcPr>
          <w:p w:rsidR="00F77A4F" w:rsidRPr="00A77381" w:rsidRDefault="00377C6B" w:rsidP="009A28AA">
            <w:pPr>
              <w:jc w:val="center"/>
              <w:rPr>
                <w:rFonts w:ascii="Times New Roman" w:hAnsi="Times New Roman"/>
                <w:sz w:val="20"/>
                <w:szCs w:val="20"/>
              </w:rPr>
            </w:pPr>
            <w:r>
              <w:rPr>
                <w:rFonts w:ascii="Times New Roman" w:hAnsi="Times New Roman"/>
                <w:sz w:val="20"/>
                <w:szCs w:val="20"/>
              </w:rPr>
              <w:t>18</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Закон всемирного тяготения</w:t>
            </w: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sz w:val="20"/>
                <w:szCs w:val="20"/>
              </w:rPr>
            </w:pPr>
            <w:r w:rsidRPr="00A77381">
              <w:rPr>
                <w:rFonts w:ascii="Times New Roman" w:hAnsi="Times New Roman"/>
                <w:sz w:val="20"/>
                <w:szCs w:val="20"/>
              </w:rPr>
              <w:t>Закон всемирного тяготения и условия его применимости. Гравитационная постоянная.</w:t>
            </w:r>
          </w:p>
          <w:p w:rsidR="00F77A4F" w:rsidRPr="00A77381"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18"/>
                <w:szCs w:val="18"/>
              </w:rPr>
            </w:pPr>
            <w:r w:rsidRPr="00E63680">
              <w:rPr>
                <w:rFonts w:ascii="Times New Roman" w:hAnsi="Times New Roman"/>
                <w:sz w:val="18"/>
                <w:szCs w:val="18"/>
              </w:rPr>
              <w:t>Знать и уметь применять при решении задач Закон всемирного тяготения и условия его применимости.</w:t>
            </w:r>
            <w:r w:rsidRPr="00E63680">
              <w:rPr>
                <w:rFonts w:ascii="Times New Roman" w:hAnsi="Times New Roman"/>
                <w:b/>
                <w:sz w:val="18"/>
                <w:szCs w:val="18"/>
              </w:rPr>
              <w:t xml:space="preserve"> У</w:t>
            </w:r>
            <w:r w:rsidRPr="00E63680">
              <w:rPr>
                <w:rFonts w:ascii="Times New Roman" w:hAnsi="Times New Roman"/>
                <w:sz w:val="18"/>
                <w:szCs w:val="18"/>
              </w:rPr>
              <w:t>меть вычислять гравитационную силу</w:t>
            </w:r>
          </w:p>
          <w:p w:rsidR="00F77A4F" w:rsidRPr="00E63680" w:rsidRDefault="00F77A4F" w:rsidP="009A28AA">
            <w:pPr>
              <w:rPr>
                <w:rFonts w:ascii="Times New Roman" w:hAnsi="Times New Roman"/>
                <w:sz w:val="18"/>
                <w:szCs w:val="18"/>
              </w:rPr>
            </w:pPr>
            <w:r w:rsidRPr="00E63680">
              <w:rPr>
                <w:rFonts w:ascii="Times New Roman" w:hAnsi="Times New Roman"/>
                <w:sz w:val="18"/>
                <w:szCs w:val="18"/>
              </w:rPr>
              <w:t>Знать формулу для ускорения свободного падения. Уметь решать задачи по изученной теме</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Измеряют ускорение свободного падения и силу всемирного тяготения</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Строят логические цепи рассуждений. Устанавливают причинно-следственные связи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Сличают свой способ действия с эталоном</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Умеют с помощью вопросов добывать недостающую информацию</w:t>
            </w:r>
          </w:p>
        </w:tc>
        <w:tc>
          <w:tcPr>
            <w:tcW w:w="2127"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 xml:space="preserve"> </w:t>
            </w:r>
          </w:p>
        </w:tc>
        <w:tc>
          <w:tcPr>
            <w:tcW w:w="125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r>
      <w:tr w:rsidR="00377C6B" w:rsidRPr="00756D90" w:rsidTr="00377C6B">
        <w:trPr>
          <w:cantSplit/>
          <w:trHeight w:val="1572"/>
        </w:trPr>
        <w:tc>
          <w:tcPr>
            <w:tcW w:w="709" w:type="dxa"/>
            <w:tcBorders>
              <w:top w:val="single" w:sz="4" w:space="0" w:color="auto"/>
              <w:left w:val="single" w:sz="4" w:space="0" w:color="auto"/>
              <w:bottom w:val="single" w:sz="4" w:space="0" w:color="auto"/>
              <w:right w:val="single" w:sz="4" w:space="0" w:color="auto"/>
            </w:tcBorders>
            <w:hideMark/>
          </w:tcPr>
          <w:p w:rsidR="00F77A4F" w:rsidRPr="00A77381" w:rsidRDefault="00377C6B" w:rsidP="009A28AA">
            <w:pPr>
              <w:jc w:val="center"/>
              <w:rPr>
                <w:rFonts w:ascii="Times New Roman" w:hAnsi="Times New Roman"/>
                <w:sz w:val="20"/>
                <w:szCs w:val="20"/>
              </w:rPr>
            </w:pPr>
            <w:r>
              <w:rPr>
                <w:rFonts w:ascii="Times New Roman" w:hAnsi="Times New Roman"/>
                <w:sz w:val="20"/>
                <w:szCs w:val="20"/>
              </w:rPr>
              <w:lastRenderedPageBreak/>
              <w:t>19</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Ускорение свободного падения на Земле и других небесных телах</w:t>
            </w: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sz w:val="20"/>
                <w:szCs w:val="20"/>
              </w:rPr>
              <w:t>Формула для определения ускорения свободного падения. Зависимость ускорения свободного падения от широты места и высоты над Землей</w:t>
            </w:r>
          </w:p>
        </w:tc>
        <w:tc>
          <w:tcPr>
            <w:tcW w:w="5953" w:type="dxa"/>
            <w:tcBorders>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Измеряют ускорение свободного падения и силу всемирного тяготения</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Выражают структуру задачи разными средствами. Выбирают, сопоставляют и обосновывают способы решения задачи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Сличают свой способ действия с эталоном</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r>
      <w:tr w:rsidR="00377C6B" w:rsidRPr="00756D90" w:rsidTr="00377C6B">
        <w:trPr>
          <w:cantSplit/>
          <w:trHeight w:val="1572"/>
        </w:trPr>
        <w:tc>
          <w:tcPr>
            <w:tcW w:w="709" w:type="dxa"/>
            <w:tcBorders>
              <w:top w:val="single" w:sz="4" w:space="0" w:color="auto"/>
              <w:left w:val="single" w:sz="4" w:space="0" w:color="auto"/>
              <w:bottom w:val="single" w:sz="4" w:space="0" w:color="auto"/>
              <w:right w:val="single" w:sz="4" w:space="0" w:color="auto"/>
            </w:tcBorders>
            <w:hideMark/>
          </w:tcPr>
          <w:p w:rsidR="00F77A4F" w:rsidRDefault="00377C6B" w:rsidP="009A28AA">
            <w:pPr>
              <w:jc w:val="center"/>
              <w:rPr>
                <w:rFonts w:ascii="Times New Roman" w:hAnsi="Times New Roman"/>
                <w:sz w:val="20"/>
                <w:szCs w:val="20"/>
              </w:rPr>
            </w:pPr>
            <w:r>
              <w:rPr>
                <w:rFonts w:ascii="Times New Roman" w:hAnsi="Times New Roman"/>
                <w:sz w:val="20"/>
                <w:szCs w:val="20"/>
              </w:rPr>
              <w:t>20</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5953" w:type="dxa"/>
            <w:tcBorders>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 xml:space="preserve">Лабораторная работа </w:t>
            </w:r>
            <w:r w:rsidR="00377C6B">
              <w:rPr>
                <w:rFonts w:ascii="Times New Roman" w:hAnsi="Times New Roman"/>
                <w:b/>
                <w:sz w:val="20"/>
                <w:szCs w:val="20"/>
              </w:rPr>
              <w:t xml:space="preserve"> </w:t>
            </w:r>
            <w:r w:rsidRPr="00A77381">
              <w:rPr>
                <w:rFonts w:ascii="Times New Roman" w:hAnsi="Times New Roman"/>
                <w:i/>
                <w:sz w:val="20"/>
                <w:szCs w:val="20"/>
              </w:rPr>
              <w:t>«Измерение ускорения свободного падения»</w:t>
            </w:r>
          </w:p>
        </w:tc>
        <w:tc>
          <w:tcPr>
            <w:tcW w:w="1258" w:type="dxa"/>
            <w:tcBorders>
              <w:top w:val="single" w:sz="4" w:space="0" w:color="auto"/>
              <w:left w:val="single" w:sz="4" w:space="0" w:color="auto"/>
              <w:bottom w:val="single" w:sz="4" w:space="0" w:color="auto"/>
              <w:right w:val="single" w:sz="4" w:space="0" w:color="auto"/>
            </w:tcBorders>
            <w:hideMark/>
          </w:tcPr>
          <w:p w:rsidR="00F77A4F"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r>
      <w:tr w:rsidR="00377C6B" w:rsidRPr="00756D90" w:rsidTr="00377C6B">
        <w:trPr>
          <w:cantSplit/>
          <w:trHeight w:val="1641"/>
        </w:trPr>
        <w:tc>
          <w:tcPr>
            <w:tcW w:w="709" w:type="dxa"/>
            <w:tcBorders>
              <w:top w:val="single" w:sz="4" w:space="0" w:color="auto"/>
              <w:left w:val="single" w:sz="4" w:space="0" w:color="auto"/>
              <w:bottom w:val="single" w:sz="4" w:space="0" w:color="auto"/>
              <w:right w:val="single" w:sz="4" w:space="0" w:color="auto"/>
            </w:tcBorders>
            <w:hideMark/>
          </w:tcPr>
          <w:p w:rsidR="00F77A4F" w:rsidRPr="00A77381" w:rsidRDefault="00377C6B" w:rsidP="009A28AA">
            <w:pPr>
              <w:jc w:val="center"/>
              <w:rPr>
                <w:rFonts w:ascii="Times New Roman" w:hAnsi="Times New Roman"/>
                <w:sz w:val="20"/>
                <w:szCs w:val="20"/>
              </w:rPr>
            </w:pPr>
            <w:r>
              <w:rPr>
                <w:rFonts w:ascii="Times New Roman" w:hAnsi="Times New Roman"/>
                <w:sz w:val="20"/>
                <w:szCs w:val="20"/>
              </w:rPr>
              <w:t>21</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Движение тела по окружности</w:t>
            </w:r>
            <w:r>
              <w:rPr>
                <w:rFonts w:ascii="Times New Roman" w:hAnsi="Times New Roman"/>
                <w:b/>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b/>
                <w:sz w:val="20"/>
                <w:szCs w:val="20"/>
              </w:rPr>
            </w:pPr>
            <w:r w:rsidRPr="00A77381">
              <w:rPr>
                <w:rFonts w:ascii="Times New Roman" w:hAnsi="Times New Roman"/>
                <w:sz w:val="20"/>
                <w:szCs w:val="20"/>
              </w:rPr>
              <w:t>Условие криволинейного движения.</w:t>
            </w:r>
            <w:r w:rsidRPr="00A77381">
              <w:rPr>
                <w:rFonts w:ascii="Times New Roman" w:hAnsi="Times New Roman"/>
                <w:b/>
                <w:sz w:val="20"/>
                <w:szCs w:val="20"/>
              </w:rPr>
              <w:t xml:space="preserve"> </w:t>
            </w:r>
            <w:r w:rsidRPr="00A77381">
              <w:rPr>
                <w:rFonts w:ascii="Times New Roman" w:hAnsi="Times New Roman"/>
                <w:sz w:val="20"/>
                <w:szCs w:val="20"/>
              </w:rPr>
              <w:t>Направление скорости тела п</w:t>
            </w:r>
            <w:r>
              <w:rPr>
                <w:rFonts w:ascii="Times New Roman" w:hAnsi="Times New Roman"/>
                <w:sz w:val="20"/>
                <w:szCs w:val="20"/>
              </w:rPr>
              <w:t>ри его криволинейном движении (</w:t>
            </w:r>
            <w:r w:rsidRPr="00A77381">
              <w:rPr>
                <w:rFonts w:ascii="Times New Roman" w:hAnsi="Times New Roman"/>
                <w:sz w:val="20"/>
                <w:szCs w:val="20"/>
              </w:rPr>
              <w:t>в частности по окружности). Центростремительное ускорение.</w:t>
            </w:r>
          </w:p>
        </w:tc>
        <w:tc>
          <w:tcPr>
            <w:tcW w:w="5953" w:type="dxa"/>
            <w:vMerge w:val="restart"/>
            <w:tcBorders>
              <w:top w:val="single" w:sz="4" w:space="0" w:color="auto"/>
              <w:left w:val="single" w:sz="4" w:space="0" w:color="auto"/>
              <w:right w:val="single" w:sz="4" w:space="0" w:color="auto"/>
            </w:tcBorders>
            <w:hideMark/>
          </w:tcPr>
          <w:p w:rsidR="00F77A4F" w:rsidRPr="00E63680" w:rsidRDefault="00F77A4F" w:rsidP="009A28AA">
            <w:pPr>
              <w:pStyle w:val="a8"/>
              <w:rPr>
                <w:sz w:val="18"/>
                <w:szCs w:val="18"/>
              </w:rPr>
            </w:pPr>
            <w:r w:rsidRPr="00E63680">
              <w:rPr>
                <w:b/>
                <w:sz w:val="18"/>
                <w:szCs w:val="18"/>
              </w:rPr>
              <w:t>Знать</w:t>
            </w:r>
            <w:r w:rsidRPr="00E63680">
              <w:rPr>
                <w:sz w:val="18"/>
                <w:szCs w:val="18"/>
              </w:rPr>
              <w:t xml:space="preserve"> природу, определение криволинейного движения, приводить примеры; физическую величину, единицу измерения периода, частоты, угловой скорости. Вычислять центростремительное ускорение, определять его направление. </w:t>
            </w:r>
            <w:r w:rsidRPr="00E63680">
              <w:rPr>
                <w:b/>
                <w:sz w:val="18"/>
                <w:szCs w:val="18"/>
              </w:rPr>
              <w:t>Уметь</w:t>
            </w:r>
            <w:r w:rsidRPr="00E63680">
              <w:rPr>
                <w:sz w:val="18"/>
                <w:szCs w:val="18"/>
              </w:rPr>
              <w:t xml:space="preserve"> применять знания при решении соответствующих задач</w:t>
            </w:r>
          </w:p>
          <w:p w:rsidR="00F77A4F" w:rsidRPr="00E63680" w:rsidRDefault="00F77A4F" w:rsidP="009A28AA">
            <w:pPr>
              <w:pStyle w:val="a8"/>
              <w:rPr>
                <w:sz w:val="18"/>
                <w:szCs w:val="18"/>
              </w:rPr>
            </w:pPr>
            <w:r w:rsidRPr="00E63680">
              <w:rPr>
                <w:b/>
                <w:sz w:val="18"/>
                <w:szCs w:val="18"/>
              </w:rPr>
              <w:t xml:space="preserve">Личностные: </w:t>
            </w:r>
            <w:r w:rsidRPr="00E63680">
              <w:rPr>
                <w:sz w:val="18"/>
                <w:szCs w:val="18"/>
              </w:rPr>
              <w:t>Измеряют центростремительное ускорение. Вычисляют период и частоту обращения. Наблюдают действие центробежных сил</w:t>
            </w:r>
          </w:p>
          <w:p w:rsidR="00F77A4F" w:rsidRPr="00E63680" w:rsidRDefault="00F77A4F" w:rsidP="009A28AA">
            <w:pPr>
              <w:pStyle w:val="a8"/>
              <w:rPr>
                <w:b/>
                <w:sz w:val="18"/>
                <w:szCs w:val="18"/>
              </w:rPr>
            </w:pPr>
            <w:r w:rsidRPr="00E63680">
              <w:rPr>
                <w:b/>
                <w:sz w:val="18"/>
                <w:szCs w:val="18"/>
              </w:rPr>
              <w:t>Познавательные:</w:t>
            </w:r>
            <w:r w:rsidRPr="00E63680">
              <w:rPr>
                <w:sz w:val="18"/>
                <w:szCs w:val="18"/>
              </w:rPr>
              <w:t xml:space="preserve"> Выбирают знаково-символические средства для построения модели. Умеют выводить следствия из имеющихся данных</w:t>
            </w:r>
          </w:p>
          <w:p w:rsidR="00F77A4F" w:rsidRPr="00E63680" w:rsidRDefault="00F77A4F" w:rsidP="009A28AA">
            <w:pPr>
              <w:pStyle w:val="a8"/>
              <w:rPr>
                <w:b/>
                <w:sz w:val="18"/>
                <w:szCs w:val="18"/>
              </w:rPr>
            </w:pPr>
            <w:r w:rsidRPr="00E63680">
              <w:rPr>
                <w:b/>
                <w:sz w:val="18"/>
                <w:szCs w:val="18"/>
              </w:rPr>
              <w:t>Регулятивные:</w:t>
            </w:r>
            <w:r w:rsidRPr="00E63680">
              <w:rPr>
                <w:sz w:val="18"/>
                <w:szCs w:val="18"/>
              </w:rPr>
              <w:t xml:space="preserve"> Ставят учебную задачу на основе соотнесения того, что уже известно и усвоено, и того, что еще неизвестно</w:t>
            </w:r>
          </w:p>
          <w:p w:rsidR="00F77A4F" w:rsidRPr="00E63680" w:rsidRDefault="00F77A4F" w:rsidP="009A28AA">
            <w:pPr>
              <w:pStyle w:val="a8"/>
              <w:rPr>
                <w:sz w:val="18"/>
                <w:szCs w:val="18"/>
              </w:rPr>
            </w:pPr>
            <w:r w:rsidRPr="00E63680">
              <w:rPr>
                <w:b/>
                <w:sz w:val="18"/>
                <w:szCs w:val="18"/>
              </w:rPr>
              <w:t>Коммуникативные:</w:t>
            </w:r>
            <w:r w:rsidRPr="00E63680">
              <w:rPr>
                <w:sz w:val="18"/>
                <w:szCs w:val="18"/>
              </w:rPr>
              <w:t xml:space="preserve"> Обмениваются знаниями между членами группы для принятия эффективных совместных решений</w:t>
            </w:r>
          </w:p>
          <w:p w:rsidR="00F77A4F" w:rsidRPr="00E63680" w:rsidRDefault="00F77A4F" w:rsidP="009A28AA">
            <w:pPr>
              <w:pStyle w:val="a8"/>
              <w:ind w:right="-126"/>
              <w:rPr>
                <w:sz w:val="18"/>
                <w:szCs w:val="18"/>
              </w:rPr>
            </w:pPr>
            <w:r w:rsidRPr="00E63680">
              <w:rPr>
                <w:b/>
                <w:sz w:val="18"/>
                <w:szCs w:val="18"/>
              </w:rPr>
              <w:t>Уметь</w:t>
            </w:r>
            <w:r w:rsidRPr="00E63680">
              <w:rPr>
                <w:sz w:val="18"/>
                <w:szCs w:val="18"/>
              </w:rPr>
              <w:t xml:space="preserve"> применять знания при решении соответствующих задач</w:t>
            </w:r>
          </w:p>
        </w:tc>
        <w:tc>
          <w:tcPr>
            <w:tcW w:w="2127"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r>
      <w:tr w:rsidR="00377C6B" w:rsidRPr="00756D90" w:rsidTr="00377C6B">
        <w:trPr>
          <w:cantSplit/>
          <w:trHeight w:val="1639"/>
        </w:trPr>
        <w:tc>
          <w:tcPr>
            <w:tcW w:w="709" w:type="dxa"/>
            <w:tcBorders>
              <w:top w:val="single" w:sz="4" w:space="0" w:color="auto"/>
              <w:left w:val="single" w:sz="4" w:space="0" w:color="auto"/>
              <w:bottom w:val="single" w:sz="4" w:space="0" w:color="auto"/>
              <w:right w:val="single" w:sz="4" w:space="0" w:color="auto"/>
            </w:tcBorders>
            <w:hideMark/>
          </w:tcPr>
          <w:p w:rsidR="00F77A4F" w:rsidRPr="00A77381" w:rsidRDefault="00377C6B" w:rsidP="009A28AA">
            <w:pPr>
              <w:jc w:val="center"/>
              <w:rPr>
                <w:rFonts w:ascii="Times New Roman" w:hAnsi="Times New Roman"/>
                <w:sz w:val="20"/>
                <w:szCs w:val="20"/>
              </w:rPr>
            </w:pPr>
            <w:r>
              <w:rPr>
                <w:rFonts w:ascii="Times New Roman" w:hAnsi="Times New Roman"/>
                <w:sz w:val="20"/>
                <w:szCs w:val="20"/>
              </w:rPr>
              <w:t>22</w:t>
            </w:r>
          </w:p>
        </w:tc>
        <w:tc>
          <w:tcPr>
            <w:tcW w:w="1393"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b/>
                <w:sz w:val="20"/>
                <w:szCs w:val="20"/>
              </w:rPr>
              <w:t xml:space="preserve">Решение </w:t>
            </w:r>
            <w:r>
              <w:rPr>
                <w:rFonts w:ascii="Times New Roman" w:hAnsi="Times New Roman"/>
                <w:b/>
                <w:sz w:val="20"/>
                <w:szCs w:val="20"/>
              </w:rPr>
              <w:t>задач.</w:t>
            </w:r>
          </w:p>
        </w:tc>
        <w:tc>
          <w:tcPr>
            <w:tcW w:w="72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r w:rsidRPr="00A77381">
              <w:rPr>
                <w:rFonts w:ascii="Times New Roman" w:hAnsi="Times New Roman"/>
                <w:sz w:val="20"/>
                <w:szCs w:val="20"/>
              </w:rPr>
              <w:t>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5953" w:type="dxa"/>
            <w:vMerge/>
            <w:tcBorders>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A7738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A77381" w:rsidRDefault="00F77A4F" w:rsidP="009A28AA">
            <w:pPr>
              <w:rPr>
                <w:rFonts w:ascii="Times New Roman" w:hAnsi="Times New Roman"/>
                <w:sz w:val="20"/>
                <w:szCs w:val="20"/>
              </w:rPr>
            </w:pPr>
          </w:p>
        </w:tc>
      </w:tr>
      <w:tr w:rsidR="00377C6B" w:rsidRPr="00756D90" w:rsidTr="00377C6B">
        <w:trPr>
          <w:cantSplit/>
          <w:trHeight w:val="2411"/>
        </w:trPr>
        <w:tc>
          <w:tcPr>
            <w:tcW w:w="709" w:type="dxa"/>
            <w:tcBorders>
              <w:top w:val="single" w:sz="4" w:space="0" w:color="auto"/>
              <w:left w:val="single" w:sz="4" w:space="0" w:color="auto"/>
              <w:bottom w:val="single" w:sz="4" w:space="0" w:color="auto"/>
              <w:right w:val="single" w:sz="4" w:space="0" w:color="auto"/>
            </w:tcBorders>
            <w:hideMark/>
          </w:tcPr>
          <w:p w:rsidR="00F77A4F" w:rsidRPr="008A5A20" w:rsidRDefault="00377C6B" w:rsidP="009A28AA">
            <w:pPr>
              <w:jc w:val="center"/>
              <w:rPr>
                <w:rFonts w:ascii="Times New Roman" w:hAnsi="Times New Roman"/>
                <w:sz w:val="20"/>
                <w:szCs w:val="20"/>
              </w:rPr>
            </w:pPr>
            <w:r>
              <w:rPr>
                <w:rFonts w:ascii="Times New Roman" w:hAnsi="Times New Roman"/>
                <w:sz w:val="20"/>
                <w:szCs w:val="20"/>
              </w:rPr>
              <w:t>23</w:t>
            </w:r>
          </w:p>
        </w:tc>
        <w:tc>
          <w:tcPr>
            <w:tcW w:w="1393"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sidRPr="008A5A20">
              <w:rPr>
                <w:rFonts w:ascii="Times New Roman" w:hAnsi="Times New Roman"/>
                <w:b/>
                <w:sz w:val="20"/>
                <w:szCs w:val="20"/>
              </w:rPr>
              <w:t>Искусственные спутники Земли</w:t>
            </w:r>
          </w:p>
        </w:tc>
        <w:tc>
          <w:tcPr>
            <w:tcW w:w="728"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sidRPr="008A5A20">
              <w:rPr>
                <w:rFonts w:ascii="Times New Roman" w:hAnsi="Times New Roman"/>
                <w:sz w:val="20"/>
                <w:szCs w:val="20"/>
              </w:rPr>
              <w:t>Первая и вторая космические скорости</w:t>
            </w:r>
          </w:p>
        </w:tc>
        <w:tc>
          <w:tcPr>
            <w:tcW w:w="5953"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приводить примеры движения спутников, вычислять первую космическую скорость.</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Вычисляют скорость движения ИСЗ в зависимости от высоты над поверхностью Земли. Наблюдают естественные спутники планет Солнечной системы</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Осуществляют поиск и выделение необходимой информации. Создают структуру взаимосвязей смысловых единиц текста</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Составляют план и последовательность действий. Определяют последовательность промежуточных целей с учетом конечного результата</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Учатся устанавливать и сравнивать разные точки зрения, прежде чем принимать решение и делать выбор</w:t>
            </w:r>
          </w:p>
        </w:tc>
        <w:tc>
          <w:tcPr>
            <w:tcW w:w="2127" w:type="dxa"/>
            <w:tcBorders>
              <w:top w:val="single" w:sz="4" w:space="0" w:color="auto"/>
              <w:left w:val="single" w:sz="4" w:space="0" w:color="auto"/>
              <w:bottom w:val="single" w:sz="4" w:space="0" w:color="auto"/>
              <w:right w:val="single" w:sz="4" w:space="0" w:color="auto"/>
            </w:tcBorders>
            <w:hideMark/>
          </w:tcPr>
          <w:p w:rsidR="00F77A4F" w:rsidRPr="008A5A20"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8A5A20" w:rsidRDefault="00F77A4F" w:rsidP="009A28AA">
            <w:pPr>
              <w:rPr>
                <w:rFonts w:ascii="Times New Roman" w:hAnsi="Times New Roman"/>
                <w:sz w:val="20"/>
                <w:szCs w:val="20"/>
              </w:rPr>
            </w:pPr>
          </w:p>
        </w:tc>
      </w:tr>
      <w:tr w:rsidR="00377C6B" w:rsidRPr="00756D90" w:rsidTr="00377C6B">
        <w:trPr>
          <w:gridAfter w:val="1"/>
          <w:wAfter w:w="19" w:type="dxa"/>
          <w:cantSplit/>
          <w:trHeight w:val="2620"/>
        </w:trPr>
        <w:tc>
          <w:tcPr>
            <w:tcW w:w="709" w:type="dxa"/>
            <w:tcBorders>
              <w:top w:val="single" w:sz="4" w:space="0" w:color="auto"/>
              <w:left w:val="single" w:sz="4" w:space="0" w:color="auto"/>
              <w:bottom w:val="single" w:sz="4" w:space="0" w:color="auto"/>
              <w:right w:val="single" w:sz="4" w:space="0" w:color="auto"/>
            </w:tcBorders>
            <w:hideMark/>
          </w:tcPr>
          <w:p w:rsidR="00F77A4F" w:rsidRPr="008A5A20" w:rsidRDefault="00377C6B" w:rsidP="009A28AA">
            <w:pPr>
              <w:jc w:val="center"/>
              <w:rPr>
                <w:rFonts w:ascii="Times New Roman" w:hAnsi="Times New Roman"/>
                <w:sz w:val="20"/>
                <w:szCs w:val="20"/>
              </w:rPr>
            </w:pPr>
            <w:r>
              <w:rPr>
                <w:rFonts w:ascii="Times New Roman" w:hAnsi="Times New Roman"/>
                <w:sz w:val="20"/>
                <w:szCs w:val="20"/>
              </w:rPr>
              <w:lastRenderedPageBreak/>
              <w:t>24</w:t>
            </w:r>
          </w:p>
        </w:tc>
        <w:tc>
          <w:tcPr>
            <w:tcW w:w="1393"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sidRPr="008A5A20">
              <w:rPr>
                <w:rFonts w:ascii="Times New Roman" w:hAnsi="Times New Roman"/>
                <w:b/>
                <w:sz w:val="20"/>
                <w:szCs w:val="20"/>
              </w:rPr>
              <w:t>Импульс тела. Закон сохранения импульса</w:t>
            </w:r>
          </w:p>
        </w:tc>
        <w:tc>
          <w:tcPr>
            <w:tcW w:w="728"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r w:rsidRPr="008A5A20">
              <w:rPr>
                <w:rFonts w:ascii="Times New Roman" w:hAnsi="Times New Roman"/>
                <w:sz w:val="20"/>
                <w:szCs w:val="20"/>
              </w:rPr>
              <w:t>Причины введения в науку физической величины – импульс тела. Импульс тела (формулировка и математическая запись). Единица импульса. Замкнутая система тел. Изменение импульсов тел при их взаимодействии. Вывод закона сохранения импульсов</w:t>
            </w:r>
          </w:p>
        </w:tc>
        <w:tc>
          <w:tcPr>
            <w:tcW w:w="5953"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Знать</w:t>
            </w:r>
            <w:r w:rsidRPr="00E63680">
              <w:rPr>
                <w:rFonts w:ascii="Times New Roman" w:hAnsi="Times New Roman"/>
                <w:sz w:val="18"/>
                <w:szCs w:val="18"/>
              </w:rPr>
              <w:t xml:space="preserve"> понятия «импульс» и «импульс тела» </w:t>
            </w:r>
            <w:r w:rsidRPr="00E63680">
              <w:rPr>
                <w:rFonts w:ascii="Times New Roman" w:hAnsi="Times New Roman"/>
                <w:b/>
                <w:sz w:val="18"/>
                <w:szCs w:val="18"/>
              </w:rPr>
              <w:t>Уметь</w:t>
            </w:r>
            <w:r w:rsidRPr="00E63680">
              <w:rPr>
                <w:rFonts w:ascii="Times New Roman" w:hAnsi="Times New Roman"/>
                <w:sz w:val="18"/>
                <w:szCs w:val="18"/>
              </w:rPr>
              <w:t xml:space="preserve"> вычислять импульс тела. Формулировать закон сохранения импульса. </w:t>
            </w:r>
            <w:r w:rsidRPr="00E63680">
              <w:rPr>
                <w:rFonts w:ascii="Times New Roman" w:hAnsi="Times New Roman"/>
                <w:b/>
                <w:sz w:val="18"/>
                <w:szCs w:val="18"/>
              </w:rPr>
              <w:t>Знат</w:t>
            </w:r>
            <w:r w:rsidRPr="00E63680">
              <w:rPr>
                <w:rFonts w:ascii="Times New Roman" w:hAnsi="Times New Roman"/>
                <w:sz w:val="18"/>
                <w:szCs w:val="18"/>
              </w:rPr>
              <w:t>ь  практическое использование закона сохранения импульса.</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написать формулы и объяснить их</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Определяют направление движения и скорость тел после удара. Приводят примеры проявления закона сохранения импульса</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Выделяют объекты и процессы с точки зрения целого и частей</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8A5A20" w:rsidRDefault="00F77A4F" w:rsidP="009A28AA">
            <w:pPr>
              <w:rPr>
                <w:rFonts w:ascii="Times New Roman" w:hAnsi="Times New Roman"/>
                <w:sz w:val="20"/>
                <w:szCs w:val="20"/>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Умеют (или развивают способность) брать на себя инициативу в организации совместного действия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8A5A20" w:rsidRDefault="00F77A4F" w:rsidP="009A28AA">
            <w:pPr>
              <w:rPr>
                <w:rFonts w:ascii="Times New Roman" w:hAnsi="Times New Roman"/>
                <w:b/>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8A5A20" w:rsidRDefault="00F77A4F" w:rsidP="009A28AA">
            <w:pP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F77A4F" w:rsidRPr="008A5A20" w:rsidRDefault="00F77A4F" w:rsidP="009A28AA">
            <w:pPr>
              <w:rPr>
                <w:rFonts w:ascii="Times New Roman" w:hAnsi="Times New Roman"/>
                <w:sz w:val="20"/>
                <w:szCs w:val="20"/>
              </w:rPr>
            </w:pPr>
          </w:p>
        </w:tc>
      </w:tr>
      <w:tr w:rsidR="00377C6B" w:rsidRPr="00756D90" w:rsidTr="00377C6B">
        <w:trPr>
          <w:cantSplit/>
          <w:trHeight w:val="2783"/>
        </w:trPr>
        <w:tc>
          <w:tcPr>
            <w:tcW w:w="709" w:type="dxa"/>
            <w:tcBorders>
              <w:top w:val="single" w:sz="4" w:space="0" w:color="auto"/>
              <w:left w:val="single" w:sz="4" w:space="0" w:color="auto"/>
              <w:bottom w:val="single" w:sz="4" w:space="0" w:color="auto"/>
              <w:right w:val="single" w:sz="4" w:space="0" w:color="auto"/>
            </w:tcBorders>
            <w:hideMark/>
          </w:tcPr>
          <w:p w:rsidR="00F77A4F" w:rsidRPr="00756D90" w:rsidRDefault="00377C6B" w:rsidP="009A28AA">
            <w:pPr>
              <w:jc w:val="center"/>
              <w:rPr>
                <w:rFonts w:ascii="Times New Roman" w:hAnsi="Times New Roman"/>
              </w:rPr>
            </w:pPr>
            <w:r>
              <w:rPr>
                <w:rFonts w:ascii="Times New Roman" w:hAnsi="Times New Roman"/>
              </w:rPr>
              <w:t>25</w:t>
            </w:r>
          </w:p>
        </w:tc>
        <w:tc>
          <w:tcPr>
            <w:tcW w:w="1393" w:type="dxa"/>
            <w:tcBorders>
              <w:top w:val="single" w:sz="4" w:space="0" w:color="auto"/>
              <w:left w:val="single" w:sz="4" w:space="0" w:color="auto"/>
              <w:bottom w:val="single" w:sz="4" w:space="0" w:color="auto"/>
              <w:right w:val="single" w:sz="4" w:space="0" w:color="auto"/>
            </w:tcBorders>
          </w:tcPr>
          <w:p w:rsidR="00F77A4F" w:rsidRPr="000210A0" w:rsidRDefault="00F77A4F" w:rsidP="009A28AA">
            <w:pPr>
              <w:rPr>
                <w:rFonts w:ascii="Times New Roman" w:hAnsi="Times New Roman"/>
                <w:sz w:val="20"/>
                <w:szCs w:val="20"/>
              </w:rPr>
            </w:pPr>
            <w:r w:rsidRPr="000210A0">
              <w:rPr>
                <w:rFonts w:ascii="Times New Roman" w:hAnsi="Times New Roman"/>
                <w:b/>
                <w:sz w:val="20"/>
                <w:szCs w:val="20"/>
              </w:rPr>
              <w:t>Реактивное движение</w:t>
            </w:r>
          </w:p>
        </w:tc>
        <w:tc>
          <w:tcPr>
            <w:tcW w:w="728" w:type="dxa"/>
            <w:tcBorders>
              <w:top w:val="single" w:sz="4" w:space="0" w:color="auto"/>
              <w:left w:val="single" w:sz="4" w:space="0" w:color="auto"/>
              <w:bottom w:val="single" w:sz="4" w:space="0" w:color="auto"/>
              <w:right w:val="single" w:sz="4" w:space="0" w:color="auto"/>
            </w:tcBorders>
          </w:tcPr>
          <w:p w:rsidR="00F77A4F" w:rsidRPr="003F46FE"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20"/>
                <w:szCs w:val="20"/>
              </w:rPr>
            </w:pPr>
            <w:r w:rsidRPr="003F46FE">
              <w:rPr>
                <w:rFonts w:ascii="Times New Roman" w:hAnsi="Times New Roman"/>
                <w:sz w:val="20"/>
                <w:szCs w:val="20"/>
              </w:rPr>
              <w:t>Сущность и примеры реактивного движения. Назначение, конструкция и принцип действия ракеты. Многоступенчатые ракеты</w:t>
            </w:r>
          </w:p>
        </w:tc>
        <w:tc>
          <w:tcPr>
            <w:tcW w:w="5953" w:type="dxa"/>
            <w:tcBorders>
              <w:top w:val="single" w:sz="4" w:space="0" w:color="auto"/>
              <w:left w:val="single" w:sz="4" w:space="0" w:color="auto"/>
              <w:right w:val="single" w:sz="4" w:space="0" w:color="auto"/>
            </w:tcBorders>
            <w:hideMark/>
          </w:tcPr>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приводить примеры реактивного движения. Описывать принципы действия ракеты. Применять теоретические знания для решения физических задач.</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Осуществляют поиск и выделение необходимой информации. Выбирают знаково-символические средства для построения модели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tcPr>
          <w:p w:rsidR="00F77A4F" w:rsidRPr="00756D90" w:rsidRDefault="00F77A4F" w:rsidP="009A28AA">
            <w:pPr>
              <w:rPr>
                <w:rFonts w:ascii="Times New Roman" w:hAnsi="Times New Roman"/>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17650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756D90" w:rsidRDefault="00F77A4F" w:rsidP="009A28AA">
            <w:pPr>
              <w:rPr>
                <w:rFonts w:ascii="Times New Roman" w:hAnsi="Times New Roman"/>
                <w:sz w:val="18"/>
                <w:szCs w:val="18"/>
              </w:rPr>
            </w:pPr>
          </w:p>
        </w:tc>
      </w:tr>
      <w:tr w:rsidR="00377C6B" w:rsidRPr="00756D90" w:rsidTr="00377C6B">
        <w:trPr>
          <w:cantSplit/>
          <w:trHeight w:val="1894"/>
        </w:trPr>
        <w:tc>
          <w:tcPr>
            <w:tcW w:w="709" w:type="dxa"/>
            <w:tcBorders>
              <w:top w:val="single" w:sz="4" w:space="0" w:color="auto"/>
              <w:left w:val="single" w:sz="4" w:space="0" w:color="auto"/>
              <w:bottom w:val="single" w:sz="4" w:space="0" w:color="auto"/>
              <w:right w:val="single" w:sz="4" w:space="0" w:color="auto"/>
            </w:tcBorders>
            <w:hideMark/>
          </w:tcPr>
          <w:p w:rsidR="00F77A4F" w:rsidRPr="003F46FE" w:rsidRDefault="00377C6B" w:rsidP="009A28AA">
            <w:pPr>
              <w:jc w:val="center"/>
              <w:rPr>
                <w:rFonts w:ascii="Times New Roman" w:hAnsi="Times New Roman"/>
                <w:sz w:val="20"/>
                <w:szCs w:val="20"/>
              </w:rPr>
            </w:pPr>
            <w:r>
              <w:rPr>
                <w:rFonts w:ascii="Times New Roman" w:hAnsi="Times New Roman"/>
                <w:sz w:val="20"/>
                <w:szCs w:val="20"/>
              </w:rPr>
              <w:t>26</w:t>
            </w:r>
          </w:p>
        </w:tc>
        <w:tc>
          <w:tcPr>
            <w:tcW w:w="1393"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b/>
                <w:sz w:val="20"/>
                <w:szCs w:val="20"/>
              </w:rPr>
            </w:pPr>
            <w:r w:rsidRPr="003F46FE">
              <w:rPr>
                <w:rFonts w:ascii="Times New Roman" w:hAnsi="Times New Roman"/>
                <w:b/>
                <w:sz w:val="20"/>
                <w:szCs w:val="20"/>
              </w:rPr>
              <w:t>Решение задач</w:t>
            </w:r>
            <w:r>
              <w:rPr>
                <w:rFonts w:ascii="Times New Roman" w:hAnsi="Times New Roman"/>
                <w:b/>
                <w:sz w:val="20"/>
                <w:szCs w:val="20"/>
              </w:rPr>
              <w:t>.</w:t>
            </w:r>
          </w:p>
          <w:p w:rsidR="00F77A4F" w:rsidRPr="003F46FE" w:rsidRDefault="00F77A4F" w:rsidP="009A28AA">
            <w:pPr>
              <w:rPr>
                <w:rFonts w:ascii="Times New Roman" w:hAnsi="Times New Roman"/>
                <w:sz w:val="20"/>
                <w:szCs w:val="20"/>
              </w:rPr>
            </w:pPr>
            <w:r w:rsidRPr="003F46FE">
              <w:rPr>
                <w:rFonts w:ascii="Times New Roman" w:hAnsi="Times New Roman"/>
                <w:b/>
                <w:sz w:val="20"/>
                <w:szCs w:val="20"/>
              </w:rPr>
              <w:t>Закон сохранения механической энергии.</w:t>
            </w:r>
          </w:p>
        </w:tc>
        <w:tc>
          <w:tcPr>
            <w:tcW w:w="728" w:type="dxa"/>
            <w:tcBorders>
              <w:top w:val="single" w:sz="4" w:space="0" w:color="auto"/>
              <w:left w:val="single" w:sz="4" w:space="0" w:color="auto"/>
              <w:bottom w:val="single" w:sz="4" w:space="0" w:color="auto"/>
              <w:right w:val="single" w:sz="4" w:space="0" w:color="auto"/>
            </w:tcBorders>
          </w:tcPr>
          <w:p w:rsidR="00F77A4F" w:rsidRPr="003F46FE"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3F46FE" w:rsidRDefault="00F77A4F" w:rsidP="009A28AA">
            <w:pPr>
              <w:rPr>
                <w:rFonts w:ascii="Times New Roman" w:hAnsi="Times New Roman"/>
                <w:sz w:val="20"/>
                <w:szCs w:val="20"/>
              </w:rPr>
            </w:pPr>
            <w:r w:rsidRPr="003F46FE">
              <w:rPr>
                <w:rFonts w:ascii="Times New Roman" w:hAnsi="Times New Roman"/>
                <w:sz w:val="20"/>
                <w:szCs w:val="20"/>
              </w:rPr>
              <w:t>Закон сохранения механической энергии. Вывод закона и его применение к решению задач</w:t>
            </w:r>
          </w:p>
        </w:tc>
        <w:tc>
          <w:tcPr>
            <w:tcW w:w="5953" w:type="dxa"/>
            <w:tcBorders>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применять знания при решении типовых задач</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Личностные:</w:t>
            </w:r>
            <w:r w:rsidRPr="00E63680">
              <w:rPr>
                <w:rFonts w:ascii="Times New Roman" w:hAnsi="Times New Roman"/>
                <w:sz w:val="18"/>
                <w:szCs w:val="18"/>
              </w:rPr>
              <w:t xml:space="preserve"> Применяют законы Ньютона, законы сохранения импульса и энергии при решении задач. Умеют правильно определять величину и направление действующих на тело сил</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Структурируют знания. Проводят анализ способов решения задачи с точки зрения их рациональности и экономичности</w:t>
            </w:r>
          </w:p>
          <w:p w:rsidR="00F77A4F" w:rsidRPr="00E63680" w:rsidRDefault="00F77A4F" w:rsidP="009A28AA">
            <w:pPr>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Осознают качество и уровень усвоения</w:t>
            </w:r>
          </w:p>
          <w:p w:rsidR="00F77A4F" w:rsidRPr="00E63680" w:rsidRDefault="00F77A4F" w:rsidP="009A28AA">
            <w:pPr>
              <w:rPr>
                <w:rFonts w:ascii="Times New Roman" w:hAnsi="Times New Roman"/>
                <w:i/>
                <w:sz w:val="18"/>
                <w:szCs w:val="18"/>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Проявляют готовность адекватно реагировать на нужды других, оказывать помощь и эмоциональную поддержку</w:t>
            </w:r>
          </w:p>
        </w:tc>
        <w:tc>
          <w:tcPr>
            <w:tcW w:w="2127"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3F46FE" w:rsidRDefault="00F77A4F" w:rsidP="009A28AA">
            <w:pPr>
              <w:rPr>
                <w:rFonts w:ascii="Times New Roman" w:hAnsi="Times New Roman"/>
                <w:sz w:val="20"/>
                <w:szCs w:val="20"/>
              </w:rPr>
            </w:pPr>
          </w:p>
        </w:tc>
      </w:tr>
      <w:tr w:rsidR="00377C6B" w:rsidRPr="00756D90" w:rsidTr="00DC44F1">
        <w:trPr>
          <w:cantSplit/>
          <w:trHeight w:val="982"/>
        </w:trPr>
        <w:tc>
          <w:tcPr>
            <w:tcW w:w="709" w:type="dxa"/>
            <w:tcBorders>
              <w:top w:val="single" w:sz="4" w:space="0" w:color="auto"/>
              <w:left w:val="single" w:sz="4" w:space="0" w:color="auto"/>
              <w:bottom w:val="single" w:sz="4" w:space="0" w:color="auto"/>
              <w:right w:val="single" w:sz="4" w:space="0" w:color="auto"/>
            </w:tcBorders>
            <w:hideMark/>
          </w:tcPr>
          <w:p w:rsidR="00F77A4F" w:rsidRPr="00E63680" w:rsidRDefault="00377C6B" w:rsidP="009A28AA">
            <w:pPr>
              <w:jc w:val="center"/>
              <w:rPr>
                <w:rFonts w:ascii="Times New Roman" w:hAnsi="Times New Roman"/>
                <w:sz w:val="20"/>
                <w:szCs w:val="20"/>
              </w:rPr>
            </w:pPr>
            <w:r>
              <w:rPr>
                <w:rFonts w:ascii="Times New Roman" w:hAnsi="Times New Roman"/>
                <w:sz w:val="20"/>
                <w:szCs w:val="20"/>
              </w:rPr>
              <w:t>27</w:t>
            </w:r>
          </w:p>
        </w:tc>
        <w:tc>
          <w:tcPr>
            <w:tcW w:w="1393"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E63680" w:rsidRDefault="00F77A4F" w:rsidP="00377C6B">
            <w:pPr>
              <w:rPr>
                <w:rFonts w:ascii="Times New Roman" w:hAnsi="Times New Roman"/>
                <w:sz w:val="20"/>
                <w:szCs w:val="20"/>
              </w:rPr>
            </w:pPr>
            <w:r w:rsidRPr="00E63680">
              <w:rPr>
                <w:rFonts w:ascii="Times New Roman" w:hAnsi="Times New Roman"/>
                <w:b/>
                <w:sz w:val="20"/>
                <w:szCs w:val="20"/>
              </w:rPr>
              <w:t xml:space="preserve">Контрольная работа </w:t>
            </w:r>
            <w:r>
              <w:rPr>
                <w:rFonts w:ascii="Times New Roman" w:hAnsi="Times New Roman"/>
                <w:i/>
                <w:sz w:val="20"/>
                <w:szCs w:val="20"/>
              </w:rPr>
              <w:t>«Динамика. Законы сохранения в механике»</w:t>
            </w:r>
          </w:p>
        </w:tc>
        <w:tc>
          <w:tcPr>
            <w:tcW w:w="1258"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20"/>
                <w:szCs w:val="20"/>
              </w:rPr>
            </w:pPr>
          </w:p>
        </w:tc>
      </w:tr>
      <w:tr w:rsidR="00377C6B" w:rsidRPr="00756D90" w:rsidTr="00377C6B">
        <w:trPr>
          <w:cantSplit/>
          <w:trHeight w:val="2641"/>
        </w:trPr>
        <w:tc>
          <w:tcPr>
            <w:tcW w:w="709" w:type="dxa"/>
            <w:tcBorders>
              <w:top w:val="single" w:sz="4" w:space="0" w:color="auto"/>
              <w:left w:val="single" w:sz="4" w:space="0" w:color="auto"/>
              <w:bottom w:val="single" w:sz="4" w:space="0" w:color="auto"/>
              <w:right w:val="single" w:sz="4" w:space="0" w:color="auto"/>
            </w:tcBorders>
            <w:hideMark/>
          </w:tcPr>
          <w:p w:rsidR="00F77A4F" w:rsidRPr="00E63680" w:rsidRDefault="00377C6B" w:rsidP="009A28AA">
            <w:pPr>
              <w:jc w:val="center"/>
              <w:rPr>
                <w:rFonts w:ascii="Times New Roman" w:hAnsi="Times New Roman"/>
                <w:sz w:val="20"/>
                <w:szCs w:val="20"/>
              </w:rPr>
            </w:pPr>
            <w:r>
              <w:rPr>
                <w:rFonts w:ascii="Times New Roman" w:hAnsi="Times New Roman"/>
                <w:sz w:val="20"/>
                <w:szCs w:val="20"/>
              </w:rPr>
              <w:lastRenderedPageBreak/>
              <w:t>28</w:t>
            </w:r>
          </w:p>
        </w:tc>
        <w:tc>
          <w:tcPr>
            <w:tcW w:w="1393"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r w:rsidRPr="00E63680">
              <w:rPr>
                <w:rFonts w:ascii="Times New Roman" w:hAnsi="Times New Roman"/>
                <w:b/>
                <w:sz w:val="20"/>
                <w:szCs w:val="20"/>
              </w:rPr>
              <w:t>Свободные и вынужденные колебания, колебательные системы</w:t>
            </w:r>
          </w:p>
        </w:tc>
        <w:tc>
          <w:tcPr>
            <w:tcW w:w="728"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63680" w:rsidRDefault="00F77A4F" w:rsidP="009A28AA">
            <w:pPr>
              <w:rPr>
                <w:rFonts w:ascii="Times New Roman" w:hAnsi="Times New Roman"/>
                <w:sz w:val="20"/>
                <w:szCs w:val="20"/>
              </w:rPr>
            </w:pPr>
            <w:r w:rsidRPr="00E63680">
              <w:rPr>
                <w:rFonts w:ascii="Times New Roman" w:hAnsi="Times New Roman"/>
                <w:sz w:val="20"/>
                <w:szCs w:val="20"/>
              </w:rPr>
              <w:t xml:space="preserve">Примеры колебательного движения. Общие черты разнообразных колебаний. Динамика колебаний горизонтального пружинного маятника. </w:t>
            </w:r>
            <w:r w:rsidRPr="004562E9">
              <w:rPr>
                <w:rFonts w:ascii="Times New Roman" w:hAnsi="Times New Roman"/>
                <w:sz w:val="20"/>
                <w:szCs w:val="20"/>
              </w:rPr>
              <w:t>Свободные колебания, колебательные системы, маятник</w:t>
            </w:r>
          </w:p>
        </w:tc>
        <w:tc>
          <w:tcPr>
            <w:tcW w:w="5953"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jc w:val="both"/>
              <w:rPr>
                <w:rFonts w:ascii="Times New Roman" w:hAnsi="Times New Roman"/>
                <w:sz w:val="18"/>
                <w:szCs w:val="18"/>
              </w:rPr>
            </w:pPr>
            <w:r w:rsidRPr="00E63680">
              <w:rPr>
                <w:rFonts w:ascii="Times New Roman" w:hAnsi="Times New Roman"/>
                <w:b/>
                <w:sz w:val="18"/>
                <w:szCs w:val="18"/>
              </w:rPr>
              <w:t>Уметь</w:t>
            </w:r>
            <w:r w:rsidRPr="00E63680">
              <w:rPr>
                <w:rFonts w:ascii="Times New Roman" w:hAnsi="Times New Roman"/>
                <w:sz w:val="18"/>
                <w:szCs w:val="18"/>
              </w:rPr>
              <w:t xml:space="preserve"> приводить примеры колебаний. Движений в природе и технике. Давать определение параметров колебаний. </w:t>
            </w:r>
            <w:r w:rsidRPr="00E63680">
              <w:rPr>
                <w:rFonts w:ascii="Times New Roman" w:hAnsi="Times New Roman"/>
                <w:b/>
                <w:sz w:val="18"/>
                <w:szCs w:val="18"/>
              </w:rPr>
              <w:t>Уметь</w:t>
            </w:r>
            <w:r w:rsidRPr="00E63680">
              <w:rPr>
                <w:rFonts w:ascii="Times New Roman" w:hAnsi="Times New Roman"/>
                <w:sz w:val="18"/>
                <w:szCs w:val="18"/>
              </w:rPr>
              <w:t xml:space="preserve"> анализировать сравнивать и классифицировать виды колебаний</w:t>
            </w:r>
          </w:p>
          <w:p w:rsidR="00F77A4F" w:rsidRPr="00E63680" w:rsidRDefault="00F77A4F" w:rsidP="009A28AA">
            <w:pPr>
              <w:jc w:val="both"/>
              <w:rPr>
                <w:rFonts w:ascii="Times New Roman" w:hAnsi="Times New Roman"/>
                <w:b/>
                <w:sz w:val="18"/>
                <w:szCs w:val="18"/>
              </w:rPr>
            </w:pPr>
            <w:r w:rsidRPr="00E63680">
              <w:rPr>
                <w:rFonts w:ascii="Times New Roman" w:hAnsi="Times New Roman"/>
                <w:b/>
                <w:sz w:val="18"/>
                <w:szCs w:val="18"/>
              </w:rPr>
              <w:t xml:space="preserve">Личностные: </w:t>
            </w:r>
            <w:r w:rsidRPr="00E63680">
              <w:rPr>
                <w:rFonts w:ascii="Times New Roman" w:hAnsi="Times New Roman"/>
                <w:sz w:val="18"/>
                <w:szCs w:val="18"/>
              </w:rPr>
              <w:t>Наблюдают свободные колебания. Исследуют зависимость периода колебаний маятника от амплитуды колебаний</w:t>
            </w:r>
          </w:p>
          <w:p w:rsidR="00F77A4F" w:rsidRPr="00E63680" w:rsidRDefault="00F77A4F" w:rsidP="009A28AA">
            <w:pPr>
              <w:jc w:val="both"/>
              <w:rPr>
                <w:rFonts w:ascii="Times New Roman" w:hAnsi="Times New Roman"/>
                <w:b/>
                <w:sz w:val="18"/>
                <w:szCs w:val="18"/>
              </w:rPr>
            </w:pPr>
            <w:r w:rsidRPr="00E63680">
              <w:rPr>
                <w:rFonts w:ascii="Times New Roman" w:hAnsi="Times New Roman"/>
                <w:b/>
                <w:sz w:val="18"/>
                <w:szCs w:val="18"/>
              </w:rPr>
              <w:t>Познавательные:</w:t>
            </w:r>
            <w:r w:rsidRPr="00E63680">
              <w:rPr>
                <w:rFonts w:ascii="Times New Roman" w:hAnsi="Times New Roman"/>
                <w:sz w:val="18"/>
                <w:szCs w:val="18"/>
              </w:rPr>
              <w:t xml:space="preserve"> Строят логические цепи рассуждений. Умеют заменять термины определениям</w:t>
            </w:r>
          </w:p>
          <w:p w:rsidR="00F77A4F" w:rsidRPr="00E63680" w:rsidRDefault="00F77A4F" w:rsidP="009A28AA">
            <w:pPr>
              <w:jc w:val="both"/>
              <w:rPr>
                <w:rFonts w:ascii="Times New Roman" w:hAnsi="Times New Roman"/>
                <w:b/>
                <w:sz w:val="18"/>
                <w:szCs w:val="18"/>
              </w:rPr>
            </w:pPr>
            <w:r w:rsidRPr="00E63680">
              <w:rPr>
                <w:rFonts w:ascii="Times New Roman" w:hAnsi="Times New Roman"/>
                <w:b/>
                <w:sz w:val="18"/>
                <w:szCs w:val="18"/>
              </w:rPr>
              <w:t>Регулятивные:</w:t>
            </w:r>
            <w:r w:rsidRPr="00E63680">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E63680" w:rsidRDefault="00F77A4F" w:rsidP="009A28AA">
            <w:pPr>
              <w:jc w:val="both"/>
              <w:rPr>
                <w:rFonts w:ascii="Times New Roman" w:hAnsi="Times New Roman"/>
                <w:sz w:val="20"/>
                <w:szCs w:val="20"/>
              </w:rPr>
            </w:pPr>
            <w:r w:rsidRPr="00E63680">
              <w:rPr>
                <w:rFonts w:ascii="Times New Roman" w:hAnsi="Times New Roman"/>
                <w:b/>
                <w:sz w:val="18"/>
                <w:szCs w:val="18"/>
              </w:rPr>
              <w:t>Коммуникативные:</w:t>
            </w:r>
            <w:r w:rsidRPr="00E63680">
              <w:rPr>
                <w:rFonts w:ascii="Times New Roman" w:hAnsi="Times New Roman"/>
                <w:sz w:val="18"/>
                <w:szCs w:val="18"/>
              </w:rPr>
              <w:t xml:space="preserve"> Используют адекватные языковые средства для отображения своих чувств, мыслей и побуждений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63680" w:rsidRDefault="00F77A4F" w:rsidP="009A28AA">
            <w:pPr>
              <w:rPr>
                <w:rFonts w:ascii="Times New Roman" w:hAnsi="Times New Roman"/>
                <w:sz w:val="20"/>
                <w:szCs w:val="20"/>
              </w:rPr>
            </w:pPr>
          </w:p>
        </w:tc>
      </w:tr>
      <w:tr w:rsidR="00377C6B" w:rsidRPr="00756D90" w:rsidTr="00DC44F1">
        <w:trPr>
          <w:cantSplit/>
          <w:trHeight w:val="1980"/>
        </w:trPr>
        <w:tc>
          <w:tcPr>
            <w:tcW w:w="709" w:type="dxa"/>
            <w:tcBorders>
              <w:top w:val="single" w:sz="4" w:space="0" w:color="auto"/>
              <w:left w:val="single" w:sz="4" w:space="0" w:color="auto"/>
              <w:bottom w:val="single" w:sz="4" w:space="0" w:color="auto"/>
              <w:right w:val="single" w:sz="4" w:space="0" w:color="auto"/>
            </w:tcBorders>
            <w:hideMark/>
          </w:tcPr>
          <w:p w:rsidR="00F77A4F" w:rsidRPr="00E46AD0" w:rsidRDefault="00377C6B" w:rsidP="009A28AA">
            <w:pPr>
              <w:rPr>
                <w:rFonts w:ascii="Times New Roman" w:hAnsi="Times New Roman"/>
                <w:sz w:val="20"/>
                <w:szCs w:val="20"/>
              </w:rPr>
            </w:pPr>
            <w:r>
              <w:rPr>
                <w:rFonts w:ascii="Times New Roman" w:hAnsi="Times New Roman"/>
                <w:sz w:val="20"/>
                <w:szCs w:val="20"/>
              </w:rPr>
              <w:t>29</w:t>
            </w:r>
          </w:p>
        </w:tc>
        <w:tc>
          <w:tcPr>
            <w:tcW w:w="1393"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b/>
                <w:sz w:val="20"/>
                <w:szCs w:val="20"/>
              </w:rPr>
              <w:t>Величины, характеризующие колебательное движение. Гармонические колебания.</w:t>
            </w:r>
          </w:p>
        </w:tc>
        <w:tc>
          <w:tcPr>
            <w:tcW w:w="72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sz w:val="20"/>
                <w:szCs w:val="20"/>
              </w:rPr>
              <w:t xml:space="preserve">Амплитуда, период, частота, фаза колебаний. Зависимость периода и частоты маятника от длины его нити. </w:t>
            </w:r>
          </w:p>
        </w:tc>
        <w:tc>
          <w:tcPr>
            <w:tcW w:w="5953"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r>
      <w:tr w:rsidR="00377C6B" w:rsidRPr="00756D90" w:rsidTr="00377C6B">
        <w:trPr>
          <w:cantSplit/>
          <w:trHeight w:val="2042"/>
        </w:trPr>
        <w:tc>
          <w:tcPr>
            <w:tcW w:w="709" w:type="dxa"/>
            <w:tcBorders>
              <w:top w:val="single" w:sz="4" w:space="0" w:color="auto"/>
              <w:left w:val="single" w:sz="4" w:space="0" w:color="auto"/>
              <w:bottom w:val="single" w:sz="4" w:space="0" w:color="auto"/>
              <w:right w:val="single" w:sz="4" w:space="0" w:color="auto"/>
            </w:tcBorders>
            <w:hideMark/>
          </w:tcPr>
          <w:p w:rsidR="00F77A4F" w:rsidRPr="00E46AD0" w:rsidRDefault="00377C6B" w:rsidP="009A28AA">
            <w:pPr>
              <w:jc w:val="center"/>
              <w:rPr>
                <w:rFonts w:ascii="Times New Roman" w:hAnsi="Times New Roman"/>
                <w:sz w:val="20"/>
                <w:szCs w:val="20"/>
              </w:rPr>
            </w:pPr>
            <w:r>
              <w:rPr>
                <w:rFonts w:ascii="Times New Roman" w:hAnsi="Times New Roman"/>
                <w:sz w:val="20"/>
                <w:szCs w:val="20"/>
              </w:rPr>
              <w:t>30</w:t>
            </w:r>
          </w:p>
        </w:tc>
        <w:tc>
          <w:tcPr>
            <w:tcW w:w="1393"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b/>
                <w:sz w:val="20"/>
                <w:szCs w:val="20"/>
              </w:rPr>
            </w:pPr>
            <w:r w:rsidRPr="00E46AD0">
              <w:rPr>
                <w:rFonts w:ascii="Times New Roman" w:hAnsi="Times New Roman"/>
                <w:b/>
                <w:sz w:val="20"/>
                <w:szCs w:val="20"/>
              </w:rPr>
              <w:t xml:space="preserve">Лабораторная работа </w:t>
            </w:r>
            <w:r w:rsidRPr="00E46AD0">
              <w:rPr>
                <w:rFonts w:ascii="Times New Roman" w:hAnsi="Times New Roman"/>
                <w:i/>
                <w:sz w:val="20"/>
                <w:szCs w:val="20"/>
              </w:rPr>
              <w:t>«Исследование зависимости периода и частоты свободных колебаний математического маятника от его длины»</w:t>
            </w:r>
          </w:p>
        </w:tc>
        <w:tc>
          <w:tcPr>
            <w:tcW w:w="125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r>
      <w:tr w:rsidR="00377C6B" w:rsidRPr="00756D90" w:rsidTr="00377C6B">
        <w:trPr>
          <w:cantSplit/>
          <w:trHeight w:val="2543"/>
        </w:trPr>
        <w:tc>
          <w:tcPr>
            <w:tcW w:w="709" w:type="dxa"/>
            <w:tcBorders>
              <w:top w:val="single" w:sz="4" w:space="0" w:color="auto"/>
              <w:left w:val="single" w:sz="4" w:space="0" w:color="auto"/>
              <w:bottom w:val="single" w:sz="4" w:space="0" w:color="auto"/>
              <w:right w:val="single" w:sz="4" w:space="0" w:color="auto"/>
            </w:tcBorders>
            <w:hideMark/>
          </w:tcPr>
          <w:p w:rsidR="00F77A4F" w:rsidRPr="00E46AD0" w:rsidRDefault="00377C6B" w:rsidP="009A28AA">
            <w:pPr>
              <w:jc w:val="center"/>
              <w:rPr>
                <w:rFonts w:ascii="Times New Roman" w:hAnsi="Times New Roman"/>
                <w:sz w:val="20"/>
                <w:szCs w:val="20"/>
              </w:rPr>
            </w:pPr>
            <w:r>
              <w:rPr>
                <w:rFonts w:ascii="Times New Roman" w:hAnsi="Times New Roman"/>
                <w:sz w:val="20"/>
                <w:szCs w:val="20"/>
              </w:rPr>
              <w:t>31</w:t>
            </w:r>
          </w:p>
        </w:tc>
        <w:tc>
          <w:tcPr>
            <w:tcW w:w="1393"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b/>
                <w:sz w:val="20"/>
                <w:szCs w:val="20"/>
              </w:rPr>
              <w:t xml:space="preserve">Превращение энергии при колебательном движении. Затухающие и вынужденные колебания. </w:t>
            </w:r>
          </w:p>
        </w:tc>
        <w:tc>
          <w:tcPr>
            <w:tcW w:w="72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sz w:val="20"/>
                <w:szCs w:val="20"/>
              </w:rPr>
              <w:t xml:space="preserve">Превращение механической энергии колебательной системы во </w:t>
            </w:r>
            <w:proofErr w:type="gramStart"/>
            <w:r w:rsidRPr="00E46AD0">
              <w:rPr>
                <w:rFonts w:ascii="Times New Roman" w:hAnsi="Times New Roman"/>
                <w:sz w:val="20"/>
                <w:szCs w:val="20"/>
              </w:rPr>
              <w:t>внутреннюю</w:t>
            </w:r>
            <w:proofErr w:type="gramEnd"/>
            <w:r w:rsidRPr="00E46AD0">
              <w:rPr>
                <w:rFonts w:ascii="Times New Roman" w:hAnsi="Times New Roman"/>
                <w:sz w:val="20"/>
                <w:szCs w:val="20"/>
              </w:rPr>
              <w:t xml:space="preserve">. Затухающие колебания. Вынужденные колебания. Частота установившихся вынужденных колебаний. </w:t>
            </w:r>
          </w:p>
        </w:tc>
        <w:tc>
          <w:tcPr>
            <w:tcW w:w="5953"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Уметь</w:t>
            </w:r>
            <w:r w:rsidRPr="00E46AD0">
              <w:rPr>
                <w:rFonts w:ascii="Times New Roman" w:hAnsi="Times New Roman"/>
                <w:sz w:val="18"/>
                <w:szCs w:val="18"/>
              </w:rPr>
              <w:t xml:space="preserve"> </w:t>
            </w:r>
            <w:r w:rsidRPr="00E46AD0">
              <w:rPr>
                <w:rFonts w:ascii="Times New Roman" w:hAnsi="Times New Roman"/>
                <w:b/>
                <w:sz w:val="18"/>
                <w:szCs w:val="18"/>
              </w:rPr>
              <w:t>описывать</w:t>
            </w:r>
            <w:r w:rsidRPr="00E46AD0">
              <w:rPr>
                <w:rFonts w:ascii="Times New Roman" w:hAnsi="Times New Roman"/>
                <w:sz w:val="18"/>
                <w:szCs w:val="18"/>
              </w:rPr>
              <w:t xml:space="preserve"> изменения и преобразования энергии при колебаниях пружинного и математических маятников</w:t>
            </w:r>
          </w:p>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Уметь</w:t>
            </w:r>
            <w:r w:rsidRPr="00E46AD0">
              <w:rPr>
                <w:rFonts w:ascii="Times New Roman" w:hAnsi="Times New Roman"/>
                <w:sz w:val="18"/>
                <w:szCs w:val="18"/>
              </w:rPr>
              <w:t xml:space="preserve"> </w:t>
            </w:r>
            <w:r w:rsidRPr="00E46AD0">
              <w:rPr>
                <w:rFonts w:ascii="Times New Roman" w:hAnsi="Times New Roman"/>
                <w:b/>
                <w:sz w:val="18"/>
                <w:szCs w:val="18"/>
              </w:rPr>
              <w:t>объяснять и применять</w:t>
            </w:r>
            <w:r w:rsidRPr="00E46AD0">
              <w:rPr>
                <w:rFonts w:ascii="Times New Roman" w:hAnsi="Times New Roman"/>
                <w:sz w:val="18"/>
                <w:szCs w:val="18"/>
              </w:rPr>
              <w:t xml:space="preserve"> закон сохранения энергии для определения полной </w:t>
            </w:r>
            <w:proofErr w:type="gramStart"/>
            <w:r w:rsidRPr="00E46AD0">
              <w:rPr>
                <w:rFonts w:ascii="Times New Roman" w:hAnsi="Times New Roman"/>
                <w:sz w:val="18"/>
                <w:szCs w:val="18"/>
              </w:rPr>
              <w:t>энергии</w:t>
            </w:r>
            <w:proofErr w:type="gramEnd"/>
            <w:r w:rsidRPr="00E46AD0">
              <w:rPr>
                <w:rFonts w:ascii="Times New Roman" w:hAnsi="Times New Roman"/>
                <w:sz w:val="18"/>
                <w:szCs w:val="18"/>
              </w:rPr>
              <w:t xml:space="preserve"> колеблющегося тела.  </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 xml:space="preserve">Личностные: </w:t>
            </w:r>
            <w:r w:rsidRPr="00E46AD0">
              <w:rPr>
                <w:rFonts w:ascii="Times New Roman" w:hAnsi="Times New Roman"/>
                <w:sz w:val="18"/>
                <w:szCs w:val="18"/>
              </w:rPr>
              <w:t>Объясняют устройство и принцип применения различных колебательных систем</w:t>
            </w:r>
            <w:proofErr w:type="gramStart"/>
            <w:r w:rsidRPr="00E46AD0">
              <w:rPr>
                <w:rFonts w:ascii="Times New Roman" w:hAnsi="Times New Roman"/>
                <w:sz w:val="18"/>
                <w:szCs w:val="18"/>
              </w:rPr>
              <w:t>.</w:t>
            </w:r>
            <w:proofErr w:type="gramEnd"/>
            <w:r w:rsidRPr="00E46AD0">
              <w:rPr>
                <w:rFonts w:ascii="Times New Roman" w:hAnsi="Times New Roman"/>
                <w:sz w:val="18"/>
                <w:szCs w:val="18"/>
              </w:rPr>
              <w:t xml:space="preserve"> </w:t>
            </w:r>
            <w:proofErr w:type="gramStart"/>
            <w:r w:rsidRPr="00E46AD0">
              <w:rPr>
                <w:rFonts w:ascii="Times New Roman" w:hAnsi="Times New Roman"/>
                <w:sz w:val="18"/>
                <w:szCs w:val="18"/>
              </w:rPr>
              <w:t>с</w:t>
            </w:r>
            <w:proofErr w:type="gramEnd"/>
            <w:r w:rsidRPr="00E46AD0">
              <w:rPr>
                <w:rFonts w:ascii="Times New Roman" w:hAnsi="Times New Roman"/>
                <w:sz w:val="18"/>
                <w:szCs w:val="18"/>
              </w:rPr>
              <w:t>оставляют общую схему решения задач по теме</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Познавательные:</w:t>
            </w:r>
            <w:r w:rsidRPr="00E46AD0">
              <w:rPr>
                <w:rFonts w:ascii="Times New Roman" w:hAnsi="Times New Roman"/>
                <w:sz w:val="18"/>
                <w:szCs w:val="18"/>
              </w:rPr>
              <w:t xml:space="preserve"> Выбирают вид графической модели, адекватной выделенным смысловым единицам</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Регулятивные:</w:t>
            </w:r>
            <w:r w:rsidRPr="00E46AD0">
              <w:rPr>
                <w:rFonts w:ascii="Times New Roman" w:hAnsi="Times New Roman"/>
                <w:sz w:val="18"/>
                <w:szCs w:val="18"/>
              </w:rPr>
              <w:t xml:space="preserve"> Выделяют и осознают то, что уже усвоено и что еще подлежит усвоению, осознают качество и уровень усвоения.</w:t>
            </w:r>
          </w:p>
          <w:p w:rsidR="00F77A4F" w:rsidRPr="00E46AD0" w:rsidRDefault="00F77A4F" w:rsidP="009A28AA">
            <w:pPr>
              <w:rPr>
                <w:rFonts w:ascii="Times New Roman" w:hAnsi="Times New Roman"/>
                <w:sz w:val="20"/>
                <w:szCs w:val="20"/>
              </w:rPr>
            </w:pPr>
            <w:r w:rsidRPr="00E46AD0">
              <w:rPr>
                <w:rFonts w:ascii="Times New Roman" w:hAnsi="Times New Roman"/>
                <w:b/>
                <w:sz w:val="18"/>
                <w:szCs w:val="18"/>
              </w:rPr>
              <w:t>Коммуникативные:</w:t>
            </w:r>
            <w:r w:rsidRPr="00E46AD0">
              <w:rPr>
                <w:rFonts w:ascii="Times New Roman" w:hAnsi="Times New Roman"/>
                <w:sz w:val="18"/>
                <w:szCs w:val="18"/>
              </w:rPr>
              <w:t xml:space="preserve"> Умеют (или развивают способность) с помощью вопросов добывать недостающую информацию</w:t>
            </w:r>
          </w:p>
        </w:tc>
        <w:tc>
          <w:tcPr>
            <w:tcW w:w="2127"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r>
      <w:tr w:rsidR="00377C6B" w:rsidRPr="00756D90" w:rsidTr="00377C6B">
        <w:trPr>
          <w:cantSplit/>
          <w:trHeight w:val="2677"/>
        </w:trPr>
        <w:tc>
          <w:tcPr>
            <w:tcW w:w="709" w:type="dxa"/>
            <w:tcBorders>
              <w:top w:val="single" w:sz="4" w:space="0" w:color="auto"/>
              <w:left w:val="single" w:sz="4" w:space="0" w:color="auto"/>
              <w:bottom w:val="single" w:sz="4" w:space="0" w:color="auto"/>
              <w:right w:val="single" w:sz="4" w:space="0" w:color="auto"/>
            </w:tcBorders>
            <w:hideMark/>
          </w:tcPr>
          <w:p w:rsidR="00F77A4F" w:rsidRPr="00E46AD0" w:rsidRDefault="00377C6B" w:rsidP="009A28AA">
            <w:pPr>
              <w:jc w:val="center"/>
              <w:rPr>
                <w:rFonts w:ascii="Times New Roman" w:hAnsi="Times New Roman"/>
                <w:sz w:val="20"/>
                <w:szCs w:val="20"/>
              </w:rPr>
            </w:pPr>
            <w:r>
              <w:rPr>
                <w:rFonts w:ascii="Times New Roman" w:hAnsi="Times New Roman"/>
                <w:sz w:val="20"/>
                <w:szCs w:val="20"/>
              </w:rPr>
              <w:lastRenderedPageBreak/>
              <w:t>32</w:t>
            </w:r>
          </w:p>
        </w:tc>
        <w:tc>
          <w:tcPr>
            <w:tcW w:w="1393"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b/>
                <w:sz w:val="20"/>
                <w:szCs w:val="20"/>
              </w:rPr>
              <w:t>Резонанс. Распространение колебаний в упругой среде. Волны</w:t>
            </w:r>
          </w:p>
        </w:tc>
        <w:tc>
          <w:tcPr>
            <w:tcW w:w="72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sz w:val="20"/>
                <w:szCs w:val="20"/>
              </w:rPr>
              <w:t>Условия наступления и физическая сущность явления резонанса. Учет резонанса в практике. Механизм распространения упругих колебаний. Механические волны. Поперечные и продольные упругие волны в твердых, жидких и газообразных средах.</w:t>
            </w:r>
          </w:p>
        </w:tc>
        <w:tc>
          <w:tcPr>
            <w:tcW w:w="5953"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Знать</w:t>
            </w:r>
            <w:r w:rsidRPr="00E46AD0">
              <w:rPr>
                <w:rFonts w:ascii="Times New Roman" w:hAnsi="Times New Roman"/>
                <w:sz w:val="18"/>
                <w:szCs w:val="18"/>
              </w:rPr>
              <w:t xml:space="preserve"> определение  волн. Основные характеристики волн. </w:t>
            </w:r>
          </w:p>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Уметь</w:t>
            </w:r>
            <w:r w:rsidRPr="00E46AD0">
              <w:rPr>
                <w:rFonts w:ascii="Times New Roman" w:hAnsi="Times New Roman"/>
                <w:sz w:val="18"/>
                <w:szCs w:val="18"/>
              </w:rPr>
              <w:t xml:space="preserve"> определять период, частоту, амплитуду и длину волны. </w:t>
            </w:r>
          </w:p>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Знать</w:t>
            </w:r>
            <w:r w:rsidRPr="00E46AD0">
              <w:rPr>
                <w:rFonts w:ascii="Times New Roman" w:hAnsi="Times New Roman"/>
                <w:sz w:val="18"/>
                <w:szCs w:val="18"/>
              </w:rPr>
              <w:t xml:space="preserve"> характер распространения колебательных процессов в трехмерном пространстве</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Личностные:</w:t>
            </w:r>
            <w:r w:rsidRPr="00E46AD0">
              <w:rPr>
                <w:rFonts w:ascii="Times New Roman" w:hAnsi="Times New Roman"/>
                <w:sz w:val="18"/>
                <w:szCs w:val="18"/>
              </w:rPr>
              <w:t xml:space="preserve"> Наблюдают явление резонанса. Рассматривают и объясняют устройства, предназначенные для усиления и гашения колебаний</w:t>
            </w:r>
            <w:r w:rsidRPr="00E46AD0">
              <w:rPr>
                <w:rFonts w:ascii="Times New Roman" w:hAnsi="Times New Roman"/>
                <w:b/>
                <w:sz w:val="18"/>
                <w:szCs w:val="18"/>
              </w:rPr>
              <w:t xml:space="preserve"> </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Познавательные:</w:t>
            </w:r>
            <w:r w:rsidRPr="00E46AD0">
              <w:rPr>
                <w:rFonts w:ascii="Times New Roman" w:hAnsi="Times New Roman"/>
                <w:sz w:val="18"/>
                <w:szCs w:val="18"/>
              </w:rPr>
              <w:t xml:space="preserve"> Выдвигают и обосновывают гипотезы, предлагают способы их проверки</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Регулятивные:</w:t>
            </w:r>
            <w:r w:rsidRPr="00E46AD0">
              <w:rPr>
                <w:rFonts w:ascii="Times New Roman" w:hAnsi="Times New Roman"/>
                <w:sz w:val="18"/>
                <w:szCs w:val="18"/>
              </w:rPr>
              <w:t xml:space="preserve"> Сличают способ и результат своих действий с заданным эталоном, обнаруживают отклонения и отличия от эталона</w:t>
            </w:r>
          </w:p>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Коммуникативные:</w:t>
            </w:r>
            <w:r w:rsidRPr="00E46AD0">
              <w:rPr>
                <w:rFonts w:ascii="Times New Roman" w:hAnsi="Times New Roman"/>
                <w:sz w:val="18"/>
                <w:szCs w:val="18"/>
              </w:rPr>
              <w:t xml:space="preserve"> Описывают содержание совершаемых действий с целью ориентировки предметно-практической или иной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r>
      <w:tr w:rsidR="00377C6B" w:rsidRPr="00756D90" w:rsidTr="00377C6B">
        <w:trPr>
          <w:cantSplit/>
          <w:trHeight w:val="209"/>
        </w:trPr>
        <w:tc>
          <w:tcPr>
            <w:tcW w:w="709" w:type="dxa"/>
            <w:tcBorders>
              <w:top w:val="single" w:sz="4" w:space="0" w:color="auto"/>
              <w:left w:val="single" w:sz="4" w:space="0" w:color="auto"/>
              <w:bottom w:val="single" w:sz="4" w:space="0" w:color="auto"/>
              <w:right w:val="single" w:sz="4" w:space="0" w:color="auto"/>
            </w:tcBorders>
            <w:hideMark/>
          </w:tcPr>
          <w:p w:rsidR="00F77A4F" w:rsidRPr="00E46AD0" w:rsidRDefault="00377C6B" w:rsidP="009A28AA">
            <w:pPr>
              <w:jc w:val="center"/>
              <w:rPr>
                <w:rFonts w:ascii="Times New Roman" w:hAnsi="Times New Roman"/>
                <w:sz w:val="20"/>
                <w:szCs w:val="20"/>
              </w:rPr>
            </w:pPr>
            <w:r>
              <w:rPr>
                <w:rFonts w:ascii="Times New Roman" w:hAnsi="Times New Roman"/>
                <w:sz w:val="20"/>
                <w:szCs w:val="20"/>
              </w:rPr>
              <w:t>33</w:t>
            </w:r>
          </w:p>
        </w:tc>
        <w:tc>
          <w:tcPr>
            <w:tcW w:w="1393"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b/>
                <w:sz w:val="20"/>
                <w:szCs w:val="20"/>
              </w:rPr>
              <w:t>Характеристики волн</w:t>
            </w:r>
          </w:p>
        </w:tc>
        <w:tc>
          <w:tcPr>
            <w:tcW w:w="728"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46AD0" w:rsidRDefault="00F77A4F" w:rsidP="009A28AA">
            <w:pPr>
              <w:rPr>
                <w:rFonts w:ascii="Times New Roman" w:hAnsi="Times New Roman"/>
                <w:sz w:val="20"/>
                <w:szCs w:val="20"/>
              </w:rPr>
            </w:pPr>
            <w:r w:rsidRPr="00E46AD0">
              <w:rPr>
                <w:rFonts w:ascii="Times New Roman" w:hAnsi="Times New Roman"/>
                <w:sz w:val="20"/>
                <w:szCs w:val="20"/>
              </w:rPr>
              <w:t>Характеристики волн: скорость, длина волны, частота, период колебаний. Связь между этими величинами.</w:t>
            </w:r>
          </w:p>
        </w:tc>
        <w:tc>
          <w:tcPr>
            <w:tcW w:w="5953"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18"/>
                <w:szCs w:val="18"/>
              </w:rPr>
            </w:pPr>
            <w:r w:rsidRPr="00E46AD0">
              <w:rPr>
                <w:rFonts w:ascii="Times New Roman" w:hAnsi="Times New Roman"/>
                <w:b/>
                <w:sz w:val="18"/>
                <w:szCs w:val="18"/>
              </w:rPr>
              <w:t>Знать</w:t>
            </w:r>
            <w:r w:rsidRPr="00E46AD0">
              <w:rPr>
                <w:rFonts w:ascii="Times New Roman" w:hAnsi="Times New Roman"/>
                <w:sz w:val="18"/>
                <w:szCs w:val="18"/>
              </w:rPr>
              <w:t xml:space="preserve"> определение  волн. Основные характеристики волн. Определять период, частоту, амплитуду и длину волны.</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 xml:space="preserve">Личностные: </w:t>
            </w:r>
            <w:r w:rsidRPr="00E46AD0">
              <w:rPr>
                <w:rFonts w:ascii="Times New Roman" w:hAnsi="Times New Roman"/>
                <w:sz w:val="18"/>
                <w:szCs w:val="18"/>
              </w:rPr>
              <w:t>Наблюдают поперечные и продольные волны. Вычисляют длину и скорость волны</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Познавательные:</w:t>
            </w:r>
            <w:r w:rsidRPr="00E46AD0">
              <w:rPr>
                <w:rFonts w:ascii="Times New Roman" w:hAnsi="Times New Roman"/>
                <w:sz w:val="18"/>
                <w:szCs w:val="18"/>
              </w:rPr>
              <w:t xml:space="preserve"> Выбирают знаково-символические средства для построения модели</w:t>
            </w:r>
          </w:p>
          <w:p w:rsidR="00F77A4F" w:rsidRPr="00E46AD0" w:rsidRDefault="00F77A4F" w:rsidP="009A28AA">
            <w:pPr>
              <w:rPr>
                <w:rFonts w:ascii="Times New Roman" w:hAnsi="Times New Roman"/>
                <w:b/>
                <w:sz w:val="18"/>
                <w:szCs w:val="18"/>
              </w:rPr>
            </w:pPr>
            <w:r w:rsidRPr="00E46AD0">
              <w:rPr>
                <w:rFonts w:ascii="Times New Roman" w:hAnsi="Times New Roman"/>
                <w:b/>
                <w:sz w:val="18"/>
                <w:szCs w:val="18"/>
              </w:rPr>
              <w:t>Регулятивные:</w:t>
            </w:r>
            <w:r w:rsidRPr="00E46AD0">
              <w:rPr>
                <w:rFonts w:ascii="Times New Roman" w:hAnsi="Times New Roman"/>
                <w:sz w:val="18"/>
                <w:szCs w:val="18"/>
              </w:rPr>
              <w:t xml:space="preserve"> Принимают познавательную цель и сохраняют ее при выполнении учебных действий</w:t>
            </w:r>
          </w:p>
          <w:p w:rsidR="00F77A4F" w:rsidRPr="00E46AD0" w:rsidRDefault="00F77A4F" w:rsidP="009A28AA">
            <w:pPr>
              <w:rPr>
                <w:rFonts w:ascii="Times New Roman" w:hAnsi="Times New Roman"/>
                <w:sz w:val="20"/>
                <w:szCs w:val="20"/>
              </w:rPr>
            </w:pPr>
            <w:r w:rsidRPr="00E46AD0">
              <w:rPr>
                <w:rFonts w:ascii="Times New Roman" w:hAnsi="Times New Roman"/>
                <w:b/>
                <w:sz w:val="18"/>
                <w:szCs w:val="18"/>
              </w:rPr>
              <w:t>Коммуникативные:</w:t>
            </w:r>
            <w:r w:rsidRPr="00E46AD0">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b/>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46AD0" w:rsidRDefault="00F77A4F" w:rsidP="009A28AA">
            <w:pPr>
              <w:rPr>
                <w:rFonts w:ascii="Times New Roman" w:hAnsi="Times New Roman"/>
                <w:sz w:val="20"/>
                <w:szCs w:val="20"/>
              </w:rPr>
            </w:pPr>
          </w:p>
        </w:tc>
      </w:tr>
      <w:tr w:rsidR="00377C6B" w:rsidRPr="00756D90" w:rsidTr="00377C6B">
        <w:trPr>
          <w:cantSplit/>
          <w:trHeight w:val="2343"/>
        </w:trPr>
        <w:tc>
          <w:tcPr>
            <w:tcW w:w="709" w:type="dxa"/>
            <w:tcBorders>
              <w:top w:val="single" w:sz="4" w:space="0" w:color="auto"/>
              <w:left w:val="single" w:sz="4" w:space="0" w:color="auto"/>
              <w:bottom w:val="single" w:sz="4" w:space="0" w:color="auto"/>
              <w:right w:val="single" w:sz="4" w:space="0" w:color="auto"/>
            </w:tcBorders>
            <w:hideMark/>
          </w:tcPr>
          <w:p w:rsidR="00F77A4F" w:rsidRPr="005A28A1" w:rsidRDefault="00377C6B" w:rsidP="009A28AA">
            <w:pPr>
              <w:jc w:val="center"/>
              <w:rPr>
                <w:rFonts w:ascii="Times New Roman" w:hAnsi="Times New Roman"/>
                <w:sz w:val="20"/>
                <w:szCs w:val="20"/>
              </w:rPr>
            </w:pPr>
            <w:r>
              <w:rPr>
                <w:rFonts w:ascii="Times New Roman" w:hAnsi="Times New Roman"/>
                <w:sz w:val="20"/>
                <w:szCs w:val="20"/>
              </w:rPr>
              <w:t>34</w:t>
            </w:r>
          </w:p>
        </w:tc>
        <w:tc>
          <w:tcPr>
            <w:tcW w:w="1393"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sidRPr="005A28A1">
              <w:rPr>
                <w:rFonts w:ascii="Times New Roman" w:hAnsi="Times New Roman"/>
                <w:b/>
                <w:sz w:val="20"/>
                <w:szCs w:val="20"/>
              </w:rPr>
              <w:t>Звуковые колебания. Источники звука.</w:t>
            </w:r>
          </w:p>
        </w:tc>
        <w:tc>
          <w:tcPr>
            <w:tcW w:w="728"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sidRPr="005A28A1">
              <w:rPr>
                <w:rFonts w:ascii="Times New Roman" w:hAnsi="Times New Roman"/>
                <w:sz w:val="20"/>
                <w:szCs w:val="20"/>
              </w:rPr>
              <w:t>Источники звука – тела, колеблющиеся с частотой 16 Гц – 20 кГц. Ультразвук и инфразвук. Эхолокация.</w:t>
            </w:r>
          </w:p>
        </w:tc>
        <w:tc>
          <w:tcPr>
            <w:tcW w:w="5953" w:type="dxa"/>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 xml:space="preserve">Знать </w:t>
            </w:r>
            <w:r w:rsidRPr="005A28A1">
              <w:rPr>
                <w:rFonts w:ascii="Times New Roman" w:hAnsi="Times New Roman"/>
                <w:sz w:val="18"/>
                <w:szCs w:val="18"/>
              </w:rPr>
              <w:t>понятие звуковых волн</w:t>
            </w:r>
            <w:proofErr w:type="gramStart"/>
            <w:r w:rsidRPr="005A28A1">
              <w:rPr>
                <w:rFonts w:ascii="Times New Roman" w:hAnsi="Times New Roman"/>
                <w:sz w:val="18"/>
                <w:szCs w:val="18"/>
              </w:rPr>
              <w:t xml:space="preserve"> </w:t>
            </w:r>
            <w:r w:rsidRPr="005A28A1">
              <w:rPr>
                <w:rFonts w:ascii="Times New Roman" w:hAnsi="Times New Roman"/>
                <w:b/>
                <w:sz w:val="18"/>
                <w:szCs w:val="18"/>
              </w:rPr>
              <w:t>.</w:t>
            </w:r>
            <w:proofErr w:type="gramEnd"/>
          </w:p>
          <w:p w:rsidR="00F77A4F" w:rsidRPr="005A28A1" w:rsidRDefault="00F77A4F" w:rsidP="009A28AA">
            <w:pPr>
              <w:rPr>
                <w:rFonts w:ascii="Times New Roman" w:hAnsi="Times New Roman"/>
                <w:sz w:val="18"/>
                <w:szCs w:val="18"/>
              </w:rPr>
            </w:pPr>
            <w:r w:rsidRPr="005A28A1">
              <w:rPr>
                <w:rFonts w:ascii="Times New Roman" w:hAnsi="Times New Roman"/>
                <w:b/>
                <w:sz w:val="18"/>
                <w:szCs w:val="18"/>
              </w:rPr>
              <w:t>Уметь</w:t>
            </w:r>
            <w:r w:rsidRPr="005A28A1">
              <w:rPr>
                <w:rFonts w:ascii="Times New Roman" w:hAnsi="Times New Roman"/>
                <w:sz w:val="18"/>
                <w:szCs w:val="18"/>
              </w:rPr>
              <w:t xml:space="preserve"> описывать механизм получения звуковых колебаний. </w:t>
            </w:r>
          </w:p>
          <w:p w:rsidR="00F77A4F" w:rsidRPr="005A28A1" w:rsidRDefault="00F77A4F" w:rsidP="009A28AA">
            <w:pPr>
              <w:rPr>
                <w:rFonts w:ascii="Times New Roman" w:hAnsi="Times New Roman"/>
                <w:sz w:val="18"/>
                <w:szCs w:val="18"/>
              </w:rPr>
            </w:pPr>
            <w:r w:rsidRPr="005A28A1">
              <w:rPr>
                <w:rFonts w:ascii="Times New Roman" w:hAnsi="Times New Roman"/>
                <w:b/>
                <w:sz w:val="18"/>
                <w:szCs w:val="18"/>
              </w:rPr>
              <w:t>Приводить примеры</w:t>
            </w:r>
            <w:r w:rsidRPr="005A28A1">
              <w:rPr>
                <w:rFonts w:ascii="Times New Roman" w:hAnsi="Times New Roman"/>
                <w:sz w:val="18"/>
                <w:szCs w:val="18"/>
              </w:rPr>
              <w:t xml:space="preserve"> источников звука, инфра и ультразвука.</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Личностные:</w:t>
            </w:r>
            <w:r w:rsidRPr="005A28A1">
              <w:rPr>
                <w:rFonts w:ascii="Times New Roman" w:hAnsi="Times New Roman"/>
                <w:sz w:val="18"/>
                <w:szCs w:val="18"/>
              </w:rPr>
              <w:t xml:space="preserve"> Наблюдают и объясняют возникновение волн на поверхности воды. Определяют величину и направление скорости серфингиста</w:t>
            </w:r>
            <w:r w:rsidRPr="005A28A1">
              <w:rPr>
                <w:rFonts w:ascii="Times New Roman" w:hAnsi="Times New Roman"/>
                <w:b/>
                <w:sz w:val="18"/>
                <w:szCs w:val="18"/>
              </w:rPr>
              <w:t xml:space="preserve"> </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Познавательные:</w:t>
            </w:r>
            <w:r w:rsidRPr="005A28A1">
              <w:rPr>
                <w:rFonts w:ascii="Times New Roman" w:hAnsi="Times New Roman"/>
                <w:sz w:val="18"/>
                <w:szCs w:val="18"/>
              </w:rPr>
              <w:t xml:space="preserve"> Анализируют объект, выделяя существенные и несущественные признаки</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Регулятивные:</w:t>
            </w:r>
            <w:r w:rsidRPr="005A28A1">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5A28A1" w:rsidRDefault="00F77A4F" w:rsidP="009A28AA">
            <w:pPr>
              <w:rPr>
                <w:rFonts w:ascii="Times New Roman" w:hAnsi="Times New Roman"/>
                <w:sz w:val="18"/>
                <w:szCs w:val="18"/>
              </w:rPr>
            </w:pPr>
            <w:r w:rsidRPr="005A28A1">
              <w:rPr>
                <w:rFonts w:ascii="Times New Roman" w:hAnsi="Times New Roman"/>
                <w:b/>
                <w:sz w:val="18"/>
                <w:szCs w:val="18"/>
              </w:rPr>
              <w:t>Коммуникативные:</w:t>
            </w:r>
            <w:r w:rsidRPr="005A28A1">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sz w:val="20"/>
                <w:szCs w:val="20"/>
              </w:rPr>
            </w:pPr>
          </w:p>
        </w:tc>
      </w:tr>
      <w:tr w:rsidR="00377C6B" w:rsidRPr="00756D90" w:rsidTr="00377C6B">
        <w:trPr>
          <w:cantSplit/>
          <w:trHeight w:val="1891"/>
        </w:trPr>
        <w:tc>
          <w:tcPr>
            <w:tcW w:w="709" w:type="dxa"/>
            <w:tcBorders>
              <w:top w:val="single" w:sz="4" w:space="0" w:color="auto"/>
              <w:left w:val="single" w:sz="4" w:space="0" w:color="auto"/>
              <w:bottom w:val="single" w:sz="4" w:space="0" w:color="auto"/>
              <w:right w:val="single" w:sz="4" w:space="0" w:color="auto"/>
            </w:tcBorders>
            <w:hideMark/>
          </w:tcPr>
          <w:p w:rsidR="00F77A4F" w:rsidRPr="005A28A1" w:rsidRDefault="00377C6B" w:rsidP="009A28AA">
            <w:pPr>
              <w:jc w:val="center"/>
              <w:rPr>
                <w:rFonts w:ascii="Times New Roman" w:hAnsi="Times New Roman"/>
                <w:sz w:val="20"/>
                <w:szCs w:val="20"/>
              </w:rPr>
            </w:pPr>
            <w:r>
              <w:rPr>
                <w:rFonts w:ascii="Times New Roman" w:hAnsi="Times New Roman"/>
                <w:sz w:val="20"/>
                <w:szCs w:val="20"/>
              </w:rPr>
              <w:t>35</w:t>
            </w:r>
          </w:p>
        </w:tc>
        <w:tc>
          <w:tcPr>
            <w:tcW w:w="1393"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sidRPr="005A28A1">
              <w:rPr>
                <w:rFonts w:ascii="Times New Roman" w:hAnsi="Times New Roman"/>
                <w:b/>
                <w:sz w:val="20"/>
                <w:szCs w:val="20"/>
              </w:rPr>
              <w:t>Высота, тембр, громкость звука.</w:t>
            </w:r>
          </w:p>
        </w:tc>
        <w:tc>
          <w:tcPr>
            <w:tcW w:w="728"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r w:rsidRPr="005A28A1">
              <w:rPr>
                <w:rFonts w:ascii="Times New Roman" w:hAnsi="Times New Roman"/>
                <w:sz w:val="20"/>
                <w:szCs w:val="20"/>
              </w:rPr>
              <w:t>Зависимость высоты звука от частоты, а громкости звука – от амплитуды колебаний и некоторых других причин</w:t>
            </w:r>
            <w:proofErr w:type="gramStart"/>
            <w:r w:rsidRPr="005A28A1">
              <w:rPr>
                <w:rFonts w:ascii="Times New Roman" w:hAnsi="Times New Roman"/>
                <w:sz w:val="20"/>
                <w:szCs w:val="20"/>
              </w:rPr>
              <w:t>.</w:t>
            </w:r>
            <w:proofErr w:type="gramEnd"/>
            <w:r w:rsidRPr="005A28A1">
              <w:rPr>
                <w:rFonts w:ascii="Times New Roman" w:hAnsi="Times New Roman"/>
                <w:sz w:val="20"/>
                <w:szCs w:val="20"/>
              </w:rPr>
              <w:t xml:space="preserve"> (</w:t>
            </w:r>
            <w:proofErr w:type="gramStart"/>
            <w:r w:rsidRPr="005A28A1">
              <w:rPr>
                <w:rFonts w:ascii="Times New Roman" w:hAnsi="Times New Roman"/>
                <w:sz w:val="20"/>
                <w:szCs w:val="20"/>
              </w:rPr>
              <w:t>т</w:t>
            </w:r>
            <w:proofErr w:type="gramEnd"/>
            <w:r w:rsidRPr="005A28A1">
              <w:rPr>
                <w:rFonts w:ascii="Times New Roman" w:hAnsi="Times New Roman"/>
                <w:sz w:val="20"/>
                <w:szCs w:val="20"/>
              </w:rPr>
              <w:t>ембр, звук)</w:t>
            </w:r>
          </w:p>
        </w:tc>
        <w:tc>
          <w:tcPr>
            <w:tcW w:w="5953" w:type="dxa"/>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sz w:val="18"/>
                <w:szCs w:val="18"/>
              </w:rPr>
            </w:pPr>
            <w:r w:rsidRPr="005A28A1">
              <w:rPr>
                <w:rFonts w:ascii="Times New Roman" w:hAnsi="Times New Roman"/>
                <w:b/>
                <w:sz w:val="18"/>
                <w:szCs w:val="18"/>
              </w:rPr>
              <w:t>Знать</w:t>
            </w:r>
            <w:r w:rsidRPr="005A28A1">
              <w:rPr>
                <w:rFonts w:ascii="Times New Roman" w:hAnsi="Times New Roman"/>
                <w:sz w:val="18"/>
                <w:szCs w:val="18"/>
              </w:rPr>
              <w:t xml:space="preserve"> физические характеристики звука: высота, тембр, громкость. Давать определение громкости звука, его высоты и тембра</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 xml:space="preserve">Личностные: </w:t>
            </w:r>
            <w:r w:rsidRPr="005A28A1">
              <w:rPr>
                <w:rFonts w:ascii="Times New Roman" w:hAnsi="Times New Roman"/>
                <w:sz w:val="18"/>
                <w:szCs w:val="18"/>
              </w:rPr>
              <w:t>Вычисляют скорость распространения звуковых волн. Экспериментально определяют границы частоты звук</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Познавательные:</w:t>
            </w:r>
            <w:r w:rsidRPr="005A28A1">
              <w:rPr>
                <w:rFonts w:ascii="Times New Roman" w:hAnsi="Times New Roman"/>
                <w:sz w:val="18"/>
                <w:szCs w:val="18"/>
              </w:rPr>
              <w:t xml:space="preserve"> Выделяют количественные характеристики объектов, заданные словами. Устанавливают причинно-следственные связи</w:t>
            </w:r>
          </w:p>
          <w:p w:rsidR="00F77A4F" w:rsidRPr="005A28A1" w:rsidRDefault="00F77A4F" w:rsidP="009A28AA">
            <w:pPr>
              <w:rPr>
                <w:rFonts w:ascii="Times New Roman" w:hAnsi="Times New Roman"/>
                <w:b/>
                <w:sz w:val="18"/>
                <w:szCs w:val="18"/>
              </w:rPr>
            </w:pPr>
            <w:r w:rsidRPr="005A28A1">
              <w:rPr>
                <w:rFonts w:ascii="Times New Roman" w:hAnsi="Times New Roman"/>
                <w:b/>
                <w:sz w:val="18"/>
                <w:szCs w:val="18"/>
              </w:rPr>
              <w:t>Регулятивные:</w:t>
            </w:r>
            <w:r w:rsidRPr="005A28A1">
              <w:rPr>
                <w:rFonts w:ascii="Times New Roman" w:hAnsi="Times New Roman"/>
                <w:sz w:val="18"/>
                <w:szCs w:val="18"/>
              </w:rPr>
              <w:t xml:space="preserve"> Составляют план и последовательность действий</w:t>
            </w:r>
          </w:p>
          <w:p w:rsidR="00F77A4F" w:rsidRPr="005A28A1" w:rsidRDefault="00F77A4F" w:rsidP="009A28AA">
            <w:pPr>
              <w:rPr>
                <w:rFonts w:ascii="Times New Roman" w:hAnsi="Times New Roman"/>
                <w:sz w:val="18"/>
                <w:szCs w:val="18"/>
              </w:rPr>
            </w:pPr>
            <w:r w:rsidRPr="005A28A1">
              <w:rPr>
                <w:rFonts w:ascii="Times New Roman" w:hAnsi="Times New Roman"/>
                <w:b/>
                <w:sz w:val="18"/>
                <w:szCs w:val="18"/>
              </w:rPr>
              <w:t>Коммуникативные:</w:t>
            </w:r>
            <w:r w:rsidRPr="005A28A1">
              <w:rPr>
                <w:rFonts w:ascii="Times New Roman" w:hAnsi="Times New Roman"/>
                <w:sz w:val="18"/>
                <w:szCs w:val="18"/>
              </w:rPr>
              <w:t xml:space="preserve"> Общаются и взаимодействуют с партнерами по совместной деятельности или обмену информацией</w:t>
            </w:r>
          </w:p>
        </w:tc>
        <w:tc>
          <w:tcPr>
            <w:tcW w:w="2127" w:type="dxa"/>
            <w:tcBorders>
              <w:top w:val="single" w:sz="4" w:space="0" w:color="auto"/>
              <w:left w:val="single" w:sz="4" w:space="0" w:color="auto"/>
              <w:bottom w:val="single" w:sz="4" w:space="0" w:color="auto"/>
              <w:right w:val="single" w:sz="4" w:space="0" w:color="auto"/>
            </w:tcBorders>
            <w:hideMark/>
          </w:tcPr>
          <w:p w:rsidR="00F77A4F" w:rsidRPr="005A28A1"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5A28A1" w:rsidRDefault="00F77A4F" w:rsidP="009A28AA">
            <w:pPr>
              <w:rPr>
                <w:rFonts w:ascii="Times New Roman" w:hAnsi="Times New Roman"/>
                <w:sz w:val="20"/>
                <w:szCs w:val="20"/>
              </w:rPr>
            </w:pPr>
          </w:p>
        </w:tc>
      </w:tr>
      <w:tr w:rsidR="00377C6B" w:rsidRPr="00756D90" w:rsidTr="00377C6B">
        <w:trPr>
          <w:cantSplit/>
          <w:trHeight w:val="4097"/>
        </w:trPr>
        <w:tc>
          <w:tcPr>
            <w:tcW w:w="709" w:type="dxa"/>
            <w:tcBorders>
              <w:top w:val="single" w:sz="4" w:space="0" w:color="auto"/>
              <w:left w:val="single" w:sz="4" w:space="0" w:color="auto"/>
              <w:bottom w:val="single" w:sz="4" w:space="0" w:color="auto"/>
              <w:right w:val="single" w:sz="4" w:space="0" w:color="auto"/>
            </w:tcBorders>
            <w:hideMark/>
          </w:tcPr>
          <w:p w:rsidR="00F77A4F" w:rsidRPr="00BB0359" w:rsidRDefault="00377C6B" w:rsidP="009A28AA">
            <w:pPr>
              <w:jc w:val="center"/>
              <w:rPr>
                <w:rFonts w:ascii="Times New Roman" w:hAnsi="Times New Roman"/>
                <w:sz w:val="20"/>
                <w:szCs w:val="20"/>
              </w:rPr>
            </w:pPr>
            <w:r>
              <w:rPr>
                <w:rFonts w:ascii="Times New Roman" w:hAnsi="Times New Roman"/>
                <w:sz w:val="20"/>
                <w:szCs w:val="20"/>
              </w:rPr>
              <w:lastRenderedPageBreak/>
              <w:t>36</w:t>
            </w:r>
          </w:p>
        </w:tc>
        <w:tc>
          <w:tcPr>
            <w:tcW w:w="1393"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b/>
                <w:sz w:val="20"/>
                <w:szCs w:val="20"/>
              </w:rPr>
              <w:t>Звуковые волны. Отражение звука. Эхо</w:t>
            </w:r>
          </w:p>
        </w:tc>
        <w:tc>
          <w:tcPr>
            <w:tcW w:w="728"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sz w:val="20"/>
                <w:szCs w:val="20"/>
              </w:rPr>
              <w:t>Наличие среды – необходимое условие распространения звука. Скорость звука в различных средах</w:t>
            </w:r>
          </w:p>
        </w:tc>
        <w:tc>
          <w:tcPr>
            <w:tcW w:w="5953"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18"/>
                <w:szCs w:val="18"/>
              </w:rPr>
            </w:pPr>
            <w:r w:rsidRPr="00BB0359">
              <w:rPr>
                <w:rFonts w:ascii="Times New Roman" w:hAnsi="Times New Roman"/>
                <w:b/>
                <w:sz w:val="18"/>
                <w:szCs w:val="18"/>
              </w:rPr>
              <w:t>Объяснять</w:t>
            </w:r>
            <w:r w:rsidRPr="00BB0359">
              <w:rPr>
                <w:rFonts w:ascii="Times New Roman" w:hAnsi="Times New Roman"/>
                <w:sz w:val="18"/>
                <w:szCs w:val="18"/>
              </w:rPr>
              <w:t xml:space="preserve"> механизм распространения звуковых волн в различных средах. Зависимость скорости распространения от плотности и температуры. </w:t>
            </w:r>
            <w:r w:rsidRPr="00BB0359">
              <w:rPr>
                <w:rFonts w:ascii="Times New Roman" w:hAnsi="Times New Roman"/>
                <w:b/>
                <w:sz w:val="18"/>
                <w:szCs w:val="18"/>
              </w:rPr>
              <w:t>Знать</w:t>
            </w:r>
            <w:r w:rsidRPr="00BB0359">
              <w:rPr>
                <w:rFonts w:ascii="Times New Roman" w:hAnsi="Times New Roman"/>
                <w:sz w:val="18"/>
                <w:szCs w:val="18"/>
              </w:rPr>
              <w:t xml:space="preserve"> особенности поведения звуковых волн на границе раздела двух сред, уметь объяснить</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 xml:space="preserve">Личностные: </w:t>
            </w:r>
            <w:r w:rsidRPr="00BB0359">
              <w:rPr>
                <w:rFonts w:ascii="Times New Roman" w:hAnsi="Times New Roman"/>
                <w:sz w:val="18"/>
                <w:szCs w:val="18"/>
              </w:rPr>
              <w:t>Изучают области применения ультразвука и инфразвука. Экспериментальным путем обнаруживают различия музыкальных и шумовых волн. Умеют объяснять процессы в колебательных системах и волновые явления. Решают задачи на расчет характеристик волнового и колебательного движения</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Познавательные:</w:t>
            </w:r>
            <w:r w:rsidRPr="00BB0359">
              <w:rPr>
                <w:rFonts w:ascii="Times New Roman" w:hAnsi="Times New Roman"/>
                <w:sz w:val="18"/>
                <w:szCs w:val="18"/>
              </w:rPr>
              <w:t xml:space="preserve">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 Структурируют знания</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Регулятивные:</w:t>
            </w:r>
            <w:r w:rsidRPr="00BB0359">
              <w:rPr>
                <w:rFonts w:ascii="Times New Roman" w:hAnsi="Times New Roman"/>
                <w:sz w:val="18"/>
                <w:szCs w:val="18"/>
              </w:rPr>
              <w:t xml:space="preserve"> Определяют последовательность промежуточных целей с учетом конечного результата.</w:t>
            </w:r>
            <w:r w:rsidRPr="00BB0359">
              <w:rPr>
                <w:sz w:val="18"/>
                <w:szCs w:val="18"/>
              </w:rPr>
              <w:t xml:space="preserve"> </w:t>
            </w:r>
            <w:r w:rsidRPr="00BB0359">
              <w:rPr>
                <w:rFonts w:ascii="Times New Roman" w:hAnsi="Times New Roman"/>
                <w:sz w:val="18"/>
                <w:szCs w:val="18"/>
              </w:rPr>
              <w:t>Выделяют и осознают то, что уже усвоено и что еще подлежит усвоению, осознают качество и уровень усвоения</w:t>
            </w:r>
          </w:p>
          <w:p w:rsidR="00F77A4F" w:rsidRPr="00BB0359" w:rsidRDefault="00F77A4F" w:rsidP="009A28AA">
            <w:pPr>
              <w:rPr>
                <w:rFonts w:ascii="Times New Roman" w:hAnsi="Times New Roman"/>
                <w:sz w:val="18"/>
                <w:szCs w:val="18"/>
              </w:rPr>
            </w:pPr>
            <w:r w:rsidRPr="00BB0359">
              <w:rPr>
                <w:rFonts w:ascii="Times New Roman" w:hAnsi="Times New Roman"/>
                <w:b/>
                <w:sz w:val="18"/>
                <w:szCs w:val="18"/>
              </w:rPr>
              <w:t>Коммуникативные:</w:t>
            </w:r>
            <w:r w:rsidRPr="00BB0359">
              <w:rPr>
                <w:rFonts w:ascii="Times New Roman" w:hAnsi="Times New Roman"/>
                <w:sz w:val="18"/>
                <w:szCs w:val="18"/>
              </w:rPr>
              <w:t xml:space="preserve"> Учатся организовывать и планировать учебное сотрудничество с учителем и сверстниками.</w:t>
            </w:r>
            <w:r w:rsidRPr="00BB0359">
              <w:rPr>
                <w:sz w:val="18"/>
                <w:szCs w:val="18"/>
              </w:rPr>
              <w:t xml:space="preserve"> </w:t>
            </w:r>
            <w:proofErr w:type="gramStart"/>
            <w:r w:rsidRPr="00BB0359">
              <w:rPr>
                <w:rFonts w:ascii="Times New Roman" w:hAnsi="Times New Roman"/>
                <w:sz w:val="18"/>
                <w:szCs w:val="18"/>
              </w:rPr>
              <w:t>Учатся действовать с учетом позиции другого и согласовывать свои действия</w:t>
            </w:r>
            <w:proofErr w:type="gramEnd"/>
          </w:p>
        </w:tc>
        <w:tc>
          <w:tcPr>
            <w:tcW w:w="2127"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r>
      <w:tr w:rsidR="00377C6B" w:rsidRPr="00756D90" w:rsidTr="00DC44F1">
        <w:trPr>
          <w:cantSplit/>
          <w:trHeight w:val="782"/>
        </w:trPr>
        <w:tc>
          <w:tcPr>
            <w:tcW w:w="709" w:type="dxa"/>
            <w:tcBorders>
              <w:top w:val="single" w:sz="4" w:space="0" w:color="auto"/>
              <w:left w:val="single" w:sz="4" w:space="0" w:color="auto"/>
              <w:bottom w:val="single" w:sz="4" w:space="0" w:color="auto"/>
              <w:right w:val="single" w:sz="4" w:space="0" w:color="auto"/>
            </w:tcBorders>
            <w:hideMark/>
          </w:tcPr>
          <w:p w:rsidR="00F77A4F" w:rsidRPr="00756D90" w:rsidRDefault="00377C6B" w:rsidP="009A28AA">
            <w:pPr>
              <w:jc w:val="center"/>
              <w:rPr>
                <w:rFonts w:ascii="Times New Roman" w:hAnsi="Times New Roman"/>
              </w:rPr>
            </w:pPr>
            <w:r>
              <w:rPr>
                <w:rFonts w:ascii="Times New Roman" w:hAnsi="Times New Roman"/>
              </w:rPr>
              <w:t>37</w:t>
            </w:r>
          </w:p>
        </w:tc>
        <w:tc>
          <w:tcPr>
            <w:tcW w:w="1393" w:type="dxa"/>
            <w:tcBorders>
              <w:top w:val="single" w:sz="4" w:space="0" w:color="auto"/>
              <w:left w:val="single" w:sz="4" w:space="0" w:color="auto"/>
              <w:bottom w:val="single" w:sz="4" w:space="0" w:color="auto"/>
              <w:right w:val="single" w:sz="4" w:space="0" w:color="auto"/>
            </w:tcBorders>
          </w:tcPr>
          <w:p w:rsidR="00F77A4F" w:rsidRPr="000210A0"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B017D6"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B017D6"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18"/>
                <w:szCs w:val="18"/>
              </w:rPr>
            </w:pPr>
            <w:r w:rsidRPr="000210A0">
              <w:rPr>
                <w:rFonts w:ascii="Times New Roman" w:hAnsi="Times New Roman"/>
                <w:b/>
                <w:sz w:val="20"/>
                <w:szCs w:val="20"/>
              </w:rPr>
              <w:t xml:space="preserve">Контрольная работа </w:t>
            </w:r>
            <w:r>
              <w:rPr>
                <w:rFonts w:ascii="Times New Roman" w:hAnsi="Times New Roman"/>
                <w:i/>
                <w:sz w:val="20"/>
                <w:szCs w:val="20"/>
              </w:rPr>
              <w:t>«Механические колебания и волны</w:t>
            </w:r>
            <w:r w:rsidRPr="004562E9">
              <w:rPr>
                <w:rFonts w:ascii="Times New Roman" w:hAnsi="Times New Roman"/>
                <w:i/>
                <w:sz w:val="20"/>
                <w:szCs w:val="20"/>
              </w:rPr>
              <w:t>»</w:t>
            </w:r>
            <w:r>
              <w:rPr>
                <w:rFonts w:ascii="Times New Roman" w:hAnsi="Times New Roman"/>
                <w:i/>
                <w:sz w:val="20"/>
                <w:szCs w:val="20"/>
              </w:rPr>
              <w:t>.</w:t>
            </w:r>
          </w:p>
        </w:tc>
        <w:tc>
          <w:tcPr>
            <w:tcW w:w="1258" w:type="dxa"/>
            <w:tcBorders>
              <w:top w:val="single" w:sz="4" w:space="0" w:color="auto"/>
              <w:left w:val="single" w:sz="4" w:space="0" w:color="auto"/>
              <w:bottom w:val="single" w:sz="4" w:space="0" w:color="auto"/>
              <w:right w:val="single" w:sz="4" w:space="0" w:color="auto"/>
            </w:tcBorders>
            <w:hideMark/>
          </w:tcPr>
          <w:p w:rsidR="00F77A4F" w:rsidRPr="00756D90" w:rsidRDefault="00F77A4F" w:rsidP="009A28AA">
            <w:pPr>
              <w:rPr>
                <w:rFonts w:ascii="Times New Roman" w:hAnsi="Times New Roman"/>
                <w:sz w:val="18"/>
                <w:szCs w:val="18"/>
              </w:rPr>
            </w:pPr>
          </w:p>
        </w:tc>
        <w:tc>
          <w:tcPr>
            <w:tcW w:w="906" w:type="dxa"/>
            <w:gridSpan w:val="2"/>
            <w:tcBorders>
              <w:top w:val="single" w:sz="4" w:space="0" w:color="auto"/>
              <w:left w:val="single" w:sz="4" w:space="0" w:color="auto"/>
              <w:right w:val="single" w:sz="4" w:space="0" w:color="auto"/>
            </w:tcBorders>
            <w:hideMark/>
          </w:tcPr>
          <w:p w:rsidR="00F77A4F" w:rsidRPr="00756D90" w:rsidRDefault="00F77A4F" w:rsidP="009A28AA">
            <w:pPr>
              <w:rPr>
                <w:rFonts w:ascii="Times New Roman" w:hAnsi="Times New Roman"/>
                <w:sz w:val="18"/>
                <w:szCs w:val="18"/>
              </w:rPr>
            </w:pPr>
          </w:p>
        </w:tc>
      </w:tr>
      <w:tr w:rsidR="00377C6B" w:rsidRPr="00756D90" w:rsidTr="00377C6B">
        <w:trPr>
          <w:cantSplit/>
          <w:trHeight w:val="2267"/>
        </w:trPr>
        <w:tc>
          <w:tcPr>
            <w:tcW w:w="709" w:type="dxa"/>
            <w:tcBorders>
              <w:top w:val="single" w:sz="4" w:space="0" w:color="auto"/>
              <w:left w:val="single" w:sz="4" w:space="0" w:color="auto"/>
              <w:bottom w:val="single" w:sz="4" w:space="0" w:color="auto"/>
              <w:right w:val="single" w:sz="4" w:space="0" w:color="auto"/>
            </w:tcBorders>
            <w:hideMark/>
          </w:tcPr>
          <w:p w:rsidR="00F77A4F" w:rsidRPr="00BB0359" w:rsidRDefault="00377C6B" w:rsidP="009A28AA">
            <w:pPr>
              <w:jc w:val="center"/>
              <w:rPr>
                <w:rFonts w:ascii="Times New Roman" w:hAnsi="Times New Roman"/>
                <w:sz w:val="20"/>
                <w:szCs w:val="20"/>
              </w:rPr>
            </w:pPr>
            <w:r>
              <w:rPr>
                <w:rFonts w:ascii="Times New Roman" w:hAnsi="Times New Roman"/>
                <w:sz w:val="20"/>
                <w:szCs w:val="20"/>
              </w:rPr>
              <w:t>38</w:t>
            </w:r>
          </w:p>
        </w:tc>
        <w:tc>
          <w:tcPr>
            <w:tcW w:w="1393"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b/>
                <w:sz w:val="20"/>
                <w:szCs w:val="20"/>
              </w:rPr>
              <w:t>Магнитное поле. Однородное и неоднородное магнитные поля</w:t>
            </w:r>
          </w:p>
        </w:tc>
        <w:tc>
          <w:tcPr>
            <w:tcW w:w="728"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sz w:val="20"/>
                <w:szCs w:val="20"/>
              </w:rPr>
              <w:t>Источники магнитного поля. Гипотеза ампера. Графическое изображение магнитного поля. Линии неоднородного и однородного магнитного поля</w:t>
            </w:r>
          </w:p>
        </w:tc>
        <w:tc>
          <w:tcPr>
            <w:tcW w:w="5953"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18"/>
                <w:szCs w:val="18"/>
              </w:rPr>
            </w:pPr>
            <w:r w:rsidRPr="00BB0359">
              <w:rPr>
                <w:rFonts w:ascii="Times New Roman" w:hAnsi="Times New Roman"/>
                <w:b/>
                <w:sz w:val="18"/>
                <w:szCs w:val="18"/>
              </w:rPr>
              <w:t>Знать</w:t>
            </w:r>
            <w:r w:rsidRPr="00BB0359">
              <w:rPr>
                <w:rFonts w:ascii="Times New Roman" w:hAnsi="Times New Roman"/>
                <w:sz w:val="18"/>
                <w:szCs w:val="18"/>
              </w:rPr>
              <w:t xml:space="preserve"> понятие «магнитное поле». Опыт эрстеда. Взаимодействие магнитов.  Называть источники магнитного поля </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 xml:space="preserve">Личностные: </w:t>
            </w:r>
            <w:r w:rsidRPr="00BB0359">
              <w:rPr>
                <w:rFonts w:ascii="Times New Roman" w:hAnsi="Times New Roman"/>
                <w:sz w:val="18"/>
                <w:szCs w:val="18"/>
              </w:rPr>
              <w:t>Наблюдают магнитное поле, создаваемое постоянным магнитом и электрическим током, с помощью компаса определяют направление магнитной индукции</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Познавательные:</w:t>
            </w:r>
            <w:r w:rsidRPr="00BB0359">
              <w:rPr>
                <w:rFonts w:ascii="Times New Roman" w:hAnsi="Times New Roman"/>
                <w:sz w:val="18"/>
                <w:szCs w:val="18"/>
              </w:rPr>
              <w:t xml:space="preserve"> Осознанно и произвольно строят речевые высказывания в устной и письменной форме</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Регулятивные:</w:t>
            </w:r>
            <w:r w:rsidRPr="00BB0359">
              <w:rPr>
                <w:rFonts w:ascii="Times New Roman" w:hAnsi="Times New Roman"/>
                <w:sz w:val="18"/>
                <w:szCs w:val="18"/>
              </w:rPr>
              <w:t xml:space="preserve"> Предвосхищают результат и уровень усвоения (какой будет результат?)</w:t>
            </w:r>
          </w:p>
          <w:p w:rsidR="00F77A4F" w:rsidRPr="00BB0359" w:rsidRDefault="00F77A4F" w:rsidP="009A28AA">
            <w:pPr>
              <w:rPr>
                <w:rFonts w:ascii="Times New Roman" w:hAnsi="Times New Roman"/>
                <w:sz w:val="20"/>
                <w:szCs w:val="20"/>
              </w:rPr>
            </w:pPr>
            <w:r w:rsidRPr="00BB0359">
              <w:rPr>
                <w:rFonts w:ascii="Times New Roman" w:hAnsi="Times New Roman"/>
                <w:b/>
                <w:sz w:val="18"/>
                <w:szCs w:val="18"/>
              </w:rPr>
              <w:t>Коммуникативные:</w:t>
            </w:r>
            <w:r w:rsidRPr="00BB0359">
              <w:rPr>
                <w:rFonts w:ascii="Times New Roman" w:hAnsi="Times New Roman"/>
                <w:sz w:val="18"/>
                <w:szCs w:val="18"/>
              </w:rPr>
              <w:t xml:space="preserve"> Используют адекватные языковые средства для отображения своих чувств, мыслей и </w:t>
            </w:r>
            <w:proofErr w:type="gramStart"/>
            <w:r w:rsidRPr="00BB0359">
              <w:rPr>
                <w:rFonts w:ascii="Times New Roman" w:hAnsi="Times New Roman"/>
                <w:sz w:val="18"/>
                <w:szCs w:val="18"/>
              </w:rPr>
              <w:t>побуждении</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r>
      <w:tr w:rsidR="00377C6B" w:rsidRPr="00756D90" w:rsidTr="00377C6B">
        <w:trPr>
          <w:cantSplit/>
          <w:trHeight w:val="2095"/>
        </w:trPr>
        <w:tc>
          <w:tcPr>
            <w:tcW w:w="709" w:type="dxa"/>
            <w:tcBorders>
              <w:top w:val="single" w:sz="4" w:space="0" w:color="auto"/>
              <w:left w:val="single" w:sz="4" w:space="0" w:color="auto"/>
              <w:bottom w:val="single" w:sz="4" w:space="0" w:color="auto"/>
              <w:right w:val="single" w:sz="4" w:space="0" w:color="auto"/>
            </w:tcBorders>
            <w:hideMark/>
          </w:tcPr>
          <w:p w:rsidR="00F77A4F" w:rsidRPr="00BB0359" w:rsidRDefault="00377C6B" w:rsidP="009A28AA">
            <w:pPr>
              <w:jc w:val="center"/>
              <w:rPr>
                <w:rFonts w:ascii="Times New Roman" w:hAnsi="Times New Roman"/>
                <w:sz w:val="20"/>
                <w:szCs w:val="20"/>
              </w:rPr>
            </w:pPr>
            <w:r>
              <w:rPr>
                <w:rFonts w:ascii="Times New Roman" w:hAnsi="Times New Roman"/>
                <w:sz w:val="20"/>
                <w:szCs w:val="20"/>
              </w:rPr>
              <w:t>39</w:t>
            </w:r>
          </w:p>
        </w:tc>
        <w:tc>
          <w:tcPr>
            <w:tcW w:w="1393"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b/>
                <w:sz w:val="20"/>
                <w:szCs w:val="20"/>
              </w:rPr>
              <w:t>Графическое изображение магнитного поля</w:t>
            </w: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Связь направления линий магнитного поля тока с направлением тока в проводнике. Правило буравчика. Правило правой руки для соленоида</w:t>
            </w:r>
          </w:p>
        </w:tc>
        <w:tc>
          <w:tcPr>
            <w:tcW w:w="5953"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18"/>
                <w:szCs w:val="18"/>
              </w:rPr>
            </w:pPr>
            <w:r w:rsidRPr="00BB0359">
              <w:rPr>
                <w:rFonts w:ascii="Times New Roman" w:hAnsi="Times New Roman"/>
                <w:b/>
                <w:sz w:val="18"/>
                <w:szCs w:val="18"/>
              </w:rPr>
              <w:t>Понимать</w:t>
            </w:r>
            <w:r w:rsidRPr="00BB0359">
              <w:rPr>
                <w:rFonts w:ascii="Times New Roman" w:hAnsi="Times New Roman"/>
                <w:sz w:val="18"/>
                <w:szCs w:val="18"/>
              </w:rPr>
              <w:t xml:space="preserve"> структуру магнитного поля, </w:t>
            </w:r>
            <w:r w:rsidRPr="00BB0359">
              <w:rPr>
                <w:rFonts w:ascii="Times New Roman" w:hAnsi="Times New Roman"/>
                <w:b/>
                <w:sz w:val="18"/>
                <w:szCs w:val="18"/>
              </w:rPr>
              <w:t>уметь</w:t>
            </w:r>
            <w:r w:rsidRPr="00BB0359">
              <w:rPr>
                <w:rFonts w:ascii="Times New Roman" w:hAnsi="Times New Roman"/>
                <w:sz w:val="18"/>
                <w:szCs w:val="18"/>
              </w:rPr>
              <w:t xml:space="preserve"> объяснять на примерах графиков и рисунков. </w:t>
            </w:r>
            <w:r w:rsidRPr="00BB0359">
              <w:rPr>
                <w:rFonts w:ascii="Times New Roman" w:hAnsi="Times New Roman"/>
                <w:b/>
                <w:sz w:val="18"/>
                <w:szCs w:val="18"/>
              </w:rPr>
              <w:t>Определять</w:t>
            </w:r>
            <w:r w:rsidRPr="00BB0359">
              <w:rPr>
                <w:rFonts w:ascii="Times New Roman" w:hAnsi="Times New Roman"/>
                <w:sz w:val="18"/>
                <w:szCs w:val="18"/>
              </w:rPr>
              <w:t xml:space="preserve"> направление линий магнитной индукции по правилу Буравчика</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 xml:space="preserve">Личностные: </w:t>
            </w:r>
            <w:r w:rsidRPr="00BB0359">
              <w:rPr>
                <w:rFonts w:ascii="Times New Roman" w:hAnsi="Times New Roman"/>
                <w:sz w:val="18"/>
                <w:szCs w:val="18"/>
              </w:rPr>
              <w:t>Исследуют взаимодействие магнитного поля и электрического тока. Производят опытную проверку правила левой руки</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Познавательные:</w:t>
            </w:r>
            <w:r w:rsidRPr="00BB0359">
              <w:rPr>
                <w:rFonts w:ascii="Times New Roman" w:hAnsi="Times New Roman"/>
                <w:sz w:val="18"/>
                <w:szCs w:val="18"/>
              </w:rPr>
              <w:t xml:space="preserve"> </w:t>
            </w:r>
            <w:proofErr w:type="gramStart"/>
            <w:r w:rsidRPr="00BB0359">
              <w:rPr>
                <w:rFonts w:ascii="Times New Roman" w:hAnsi="Times New Roman"/>
                <w:sz w:val="18"/>
                <w:szCs w:val="18"/>
              </w:rPr>
              <w:t xml:space="preserve">Выражают смысл ситуации различными средствами </w:t>
            </w:r>
            <w:r w:rsidRPr="00BB0359">
              <w:rPr>
                <w:rFonts w:ascii="Times New Roman" w:hAnsi="Times New Roman"/>
                <w:sz w:val="18"/>
                <w:szCs w:val="18"/>
              </w:rPr>
              <w:br/>
              <w:t>(рисунки, символы, схемы, знаки</w:t>
            </w:r>
            <w:proofErr w:type="gramEnd"/>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Регулятивные:</w:t>
            </w:r>
            <w:r w:rsidRPr="00BB0359">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BB0359" w:rsidRDefault="00F77A4F" w:rsidP="009A28AA">
            <w:pPr>
              <w:rPr>
                <w:rFonts w:ascii="Times New Roman" w:hAnsi="Times New Roman"/>
                <w:sz w:val="20"/>
                <w:szCs w:val="20"/>
              </w:rPr>
            </w:pPr>
            <w:r w:rsidRPr="00BB0359">
              <w:rPr>
                <w:rFonts w:ascii="Times New Roman" w:hAnsi="Times New Roman"/>
                <w:b/>
                <w:sz w:val="18"/>
                <w:szCs w:val="18"/>
              </w:rPr>
              <w:t>Коммуникативные:</w:t>
            </w:r>
            <w:r w:rsidRPr="00BB0359">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r>
      <w:tr w:rsidR="00377C6B" w:rsidRPr="00756D90" w:rsidTr="00377C6B">
        <w:trPr>
          <w:cantSplit/>
          <w:trHeight w:val="1861"/>
        </w:trPr>
        <w:tc>
          <w:tcPr>
            <w:tcW w:w="709" w:type="dxa"/>
            <w:tcBorders>
              <w:top w:val="single" w:sz="4" w:space="0" w:color="auto"/>
              <w:left w:val="single" w:sz="4" w:space="0" w:color="auto"/>
              <w:bottom w:val="single" w:sz="4" w:space="0" w:color="auto"/>
              <w:right w:val="single" w:sz="4" w:space="0" w:color="auto"/>
            </w:tcBorders>
            <w:hideMark/>
          </w:tcPr>
          <w:p w:rsidR="00F77A4F" w:rsidRPr="00BB0359" w:rsidRDefault="00377C6B" w:rsidP="009A28AA">
            <w:pPr>
              <w:jc w:val="center"/>
              <w:rPr>
                <w:rFonts w:ascii="Times New Roman" w:hAnsi="Times New Roman"/>
                <w:sz w:val="20"/>
                <w:szCs w:val="20"/>
              </w:rPr>
            </w:pPr>
            <w:r>
              <w:rPr>
                <w:rFonts w:ascii="Times New Roman" w:hAnsi="Times New Roman"/>
                <w:sz w:val="20"/>
                <w:szCs w:val="20"/>
              </w:rPr>
              <w:lastRenderedPageBreak/>
              <w:t>40</w:t>
            </w:r>
          </w:p>
        </w:tc>
        <w:tc>
          <w:tcPr>
            <w:tcW w:w="1393" w:type="dxa"/>
            <w:tcBorders>
              <w:top w:val="single" w:sz="4" w:space="0" w:color="auto"/>
              <w:left w:val="single" w:sz="4" w:space="0" w:color="auto"/>
              <w:bottom w:val="single" w:sz="4" w:space="0" w:color="auto"/>
              <w:right w:val="single" w:sz="4" w:space="0" w:color="auto"/>
            </w:tcBorders>
          </w:tcPr>
          <w:p w:rsidR="00F77A4F" w:rsidRPr="00BB0359" w:rsidRDefault="00F77A4F" w:rsidP="009A28AA">
            <w:pPr>
              <w:rPr>
                <w:rFonts w:ascii="Times New Roman" w:hAnsi="Times New Roman"/>
                <w:sz w:val="20"/>
                <w:szCs w:val="20"/>
              </w:rPr>
            </w:pPr>
            <w:r w:rsidRPr="00BB0359">
              <w:rPr>
                <w:rFonts w:ascii="Times New Roman" w:hAnsi="Times New Roman"/>
                <w:b/>
                <w:sz w:val="20"/>
                <w:szCs w:val="20"/>
              </w:rPr>
              <w:t>Обнаружение магнитного поля по ег</w:t>
            </w:r>
            <w:r>
              <w:rPr>
                <w:rFonts w:ascii="Times New Roman" w:hAnsi="Times New Roman"/>
                <w:b/>
                <w:sz w:val="20"/>
                <w:szCs w:val="20"/>
              </w:rPr>
              <w:t xml:space="preserve">о действию на электрический ток и </w:t>
            </w:r>
            <w:r w:rsidRPr="00BB0359">
              <w:rPr>
                <w:rFonts w:ascii="Times New Roman" w:hAnsi="Times New Roman"/>
                <w:b/>
                <w:sz w:val="20"/>
                <w:szCs w:val="20"/>
              </w:rPr>
              <w:t>движущуюся заряженную частицу</w:t>
            </w: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Действие магнитного поля на проводник с током и на движущуюся заряженную частицу. Правило левой руки.</w:t>
            </w:r>
          </w:p>
        </w:tc>
        <w:tc>
          <w:tcPr>
            <w:tcW w:w="5953"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18"/>
                <w:szCs w:val="18"/>
              </w:rPr>
            </w:pPr>
            <w:r w:rsidRPr="00BB0359">
              <w:rPr>
                <w:rFonts w:ascii="Times New Roman" w:hAnsi="Times New Roman"/>
                <w:b/>
                <w:sz w:val="18"/>
                <w:szCs w:val="18"/>
              </w:rPr>
              <w:t>Знать</w:t>
            </w:r>
            <w:r w:rsidRPr="00BB0359">
              <w:rPr>
                <w:rFonts w:ascii="Times New Roman" w:hAnsi="Times New Roman"/>
                <w:sz w:val="18"/>
                <w:szCs w:val="18"/>
              </w:rPr>
              <w:t xml:space="preserve"> силу Ампера. Называть и описывать способы обнаружения</w:t>
            </w:r>
            <w:r w:rsidRPr="00BB0359">
              <w:rPr>
                <w:rFonts w:ascii="Times New Roman" w:hAnsi="Times New Roman"/>
                <w:sz w:val="20"/>
                <w:szCs w:val="20"/>
              </w:rPr>
              <w:t xml:space="preserve"> </w:t>
            </w:r>
            <w:r w:rsidRPr="00BB0359">
              <w:rPr>
                <w:rFonts w:ascii="Times New Roman" w:hAnsi="Times New Roman"/>
                <w:sz w:val="18"/>
                <w:szCs w:val="18"/>
              </w:rPr>
              <w:t xml:space="preserve">магнитного поля. </w:t>
            </w:r>
            <w:r w:rsidRPr="00BB0359">
              <w:rPr>
                <w:rFonts w:ascii="Times New Roman" w:hAnsi="Times New Roman"/>
                <w:b/>
                <w:sz w:val="18"/>
                <w:szCs w:val="18"/>
              </w:rPr>
              <w:t>Уметь</w:t>
            </w:r>
            <w:r w:rsidRPr="00BB0359">
              <w:rPr>
                <w:rFonts w:ascii="Times New Roman" w:hAnsi="Times New Roman"/>
                <w:sz w:val="18"/>
                <w:szCs w:val="18"/>
              </w:rPr>
              <w:t xml:space="preserve"> определять силу Ампера. </w:t>
            </w:r>
            <w:r w:rsidRPr="00BB0359">
              <w:rPr>
                <w:rFonts w:ascii="Times New Roman" w:hAnsi="Times New Roman"/>
                <w:b/>
                <w:sz w:val="18"/>
                <w:szCs w:val="18"/>
              </w:rPr>
              <w:t>Знать</w:t>
            </w:r>
            <w:r w:rsidRPr="00BB0359">
              <w:rPr>
                <w:rFonts w:ascii="Times New Roman" w:hAnsi="Times New Roman"/>
                <w:sz w:val="18"/>
                <w:szCs w:val="18"/>
              </w:rPr>
              <w:t xml:space="preserve"> силу Лоренца. </w:t>
            </w:r>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 xml:space="preserve">Личностные: </w:t>
            </w:r>
            <w:r w:rsidRPr="00BB0359">
              <w:rPr>
                <w:rFonts w:ascii="Times New Roman" w:hAnsi="Times New Roman"/>
                <w:sz w:val="18"/>
                <w:szCs w:val="18"/>
              </w:rPr>
              <w:t>Исследуют взаимодействие магнитного поля и электрического тока. Производят опытную проверку правила левой руки</w:t>
            </w:r>
          </w:p>
          <w:p w:rsidR="00F77A4F" w:rsidRPr="00BB0359" w:rsidRDefault="00F77A4F" w:rsidP="009A28AA">
            <w:pPr>
              <w:rPr>
                <w:rFonts w:ascii="Times New Roman" w:hAnsi="Times New Roman"/>
                <w:b/>
                <w:sz w:val="18"/>
                <w:szCs w:val="18"/>
              </w:rPr>
            </w:pPr>
            <w:proofErr w:type="gramStart"/>
            <w:r w:rsidRPr="00BB0359">
              <w:rPr>
                <w:rFonts w:ascii="Times New Roman" w:hAnsi="Times New Roman"/>
                <w:b/>
                <w:sz w:val="18"/>
                <w:szCs w:val="18"/>
              </w:rPr>
              <w:t>Познавательные:</w:t>
            </w:r>
            <w:r w:rsidRPr="00BB0359">
              <w:rPr>
                <w:rFonts w:ascii="Times New Roman" w:hAnsi="Times New Roman"/>
                <w:sz w:val="18"/>
                <w:szCs w:val="18"/>
              </w:rPr>
              <w:t xml:space="preserve"> выражают смысл ситуации различными средствами </w:t>
            </w:r>
            <w:r w:rsidRPr="00BB0359">
              <w:rPr>
                <w:rFonts w:ascii="Times New Roman" w:hAnsi="Times New Roman"/>
                <w:sz w:val="18"/>
                <w:szCs w:val="18"/>
              </w:rPr>
              <w:br/>
              <w:t>(рисунки, символы, схемы, знаки</w:t>
            </w:r>
            <w:proofErr w:type="gramEnd"/>
          </w:p>
          <w:p w:rsidR="00F77A4F" w:rsidRPr="00BB0359" w:rsidRDefault="00F77A4F" w:rsidP="009A28AA">
            <w:pPr>
              <w:rPr>
                <w:rFonts w:ascii="Times New Roman" w:hAnsi="Times New Roman"/>
                <w:b/>
                <w:sz w:val="18"/>
                <w:szCs w:val="18"/>
              </w:rPr>
            </w:pPr>
            <w:r w:rsidRPr="00BB0359">
              <w:rPr>
                <w:rFonts w:ascii="Times New Roman" w:hAnsi="Times New Roman"/>
                <w:b/>
                <w:sz w:val="18"/>
                <w:szCs w:val="18"/>
              </w:rPr>
              <w:t>Регулятивные:</w:t>
            </w:r>
            <w:r w:rsidRPr="00BB0359">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BB0359" w:rsidRDefault="00F77A4F" w:rsidP="009A28AA">
            <w:pPr>
              <w:rPr>
                <w:rFonts w:ascii="Times New Roman" w:hAnsi="Times New Roman"/>
                <w:sz w:val="20"/>
                <w:szCs w:val="20"/>
              </w:rPr>
            </w:pPr>
            <w:r w:rsidRPr="00BB0359">
              <w:rPr>
                <w:rFonts w:ascii="Times New Roman" w:hAnsi="Times New Roman"/>
                <w:b/>
                <w:sz w:val="18"/>
                <w:szCs w:val="18"/>
              </w:rPr>
              <w:t>Коммуникативные:</w:t>
            </w:r>
            <w:r w:rsidRPr="00BB0359">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BB0359" w:rsidRDefault="00F77A4F" w:rsidP="009A28AA">
            <w:pPr>
              <w:rPr>
                <w:rFonts w:ascii="Times New Roman" w:hAnsi="Times New Roman"/>
                <w:sz w:val="20"/>
                <w:szCs w:val="20"/>
              </w:rPr>
            </w:pPr>
          </w:p>
        </w:tc>
      </w:tr>
      <w:tr w:rsidR="00377C6B" w:rsidRPr="00756D90" w:rsidTr="00377C6B">
        <w:trPr>
          <w:cantSplit/>
          <w:trHeight w:val="3518"/>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rPr>
                <w:rFonts w:ascii="Times New Roman" w:hAnsi="Times New Roman"/>
                <w:sz w:val="20"/>
                <w:szCs w:val="20"/>
              </w:rPr>
            </w:pPr>
            <w:r>
              <w:rPr>
                <w:rFonts w:ascii="Times New Roman" w:hAnsi="Times New Roman"/>
                <w:sz w:val="20"/>
                <w:szCs w:val="20"/>
              </w:rPr>
              <w:t>41</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b/>
                <w:sz w:val="20"/>
                <w:szCs w:val="20"/>
              </w:rPr>
              <w:t>Индукция магнитного поля</w:t>
            </w: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Индукция магнитного поля. Модуль вектора магнитной индукции. Линии магнитной индукции.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c>
          <w:tcPr>
            <w:tcW w:w="5953"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Уметь</w:t>
            </w:r>
            <w:r w:rsidRPr="004562E9">
              <w:rPr>
                <w:rFonts w:ascii="Times New Roman" w:hAnsi="Times New Roman"/>
                <w:sz w:val="18"/>
                <w:szCs w:val="18"/>
              </w:rPr>
              <w:t xml:space="preserve"> давать определения магнитной индукции, используя закон Ампера</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 xml:space="preserve">Личностные: </w:t>
            </w:r>
            <w:r w:rsidRPr="004562E9">
              <w:rPr>
                <w:rFonts w:ascii="Times New Roman" w:hAnsi="Times New Roman"/>
                <w:sz w:val="18"/>
                <w:szCs w:val="18"/>
              </w:rPr>
              <w:t>Вычисляют магнитный поток. Вычисляют силу Ампера</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Познавательные:</w:t>
            </w:r>
            <w:r w:rsidRPr="004562E9">
              <w:rPr>
                <w:rFonts w:ascii="Times New Roman" w:hAnsi="Times New Roman"/>
                <w:sz w:val="18"/>
                <w:szCs w:val="18"/>
              </w:rPr>
              <w:t xml:space="preserve"> Выражают смысл ситуации различными средствами </w:t>
            </w:r>
            <w:r w:rsidRPr="004562E9">
              <w:rPr>
                <w:rFonts w:ascii="Times New Roman" w:hAnsi="Times New Roman"/>
                <w:sz w:val="18"/>
                <w:szCs w:val="18"/>
              </w:rPr>
              <w:br/>
              <w:t>(рисунки, символы, схемы, знаки)</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Регулятивные:</w:t>
            </w:r>
            <w:r w:rsidRPr="004562E9">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Коммуникативные:</w:t>
            </w:r>
            <w:r w:rsidRPr="004562E9">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r>
      <w:tr w:rsidR="00377C6B" w:rsidRPr="00756D90" w:rsidTr="00377C6B">
        <w:trPr>
          <w:cantSplit/>
          <w:trHeight w:val="3451"/>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jc w:val="center"/>
              <w:rPr>
                <w:rFonts w:ascii="Times New Roman" w:hAnsi="Times New Roman"/>
                <w:sz w:val="20"/>
                <w:szCs w:val="20"/>
              </w:rPr>
            </w:pPr>
            <w:r>
              <w:rPr>
                <w:rFonts w:ascii="Times New Roman" w:hAnsi="Times New Roman"/>
                <w:sz w:val="20"/>
                <w:szCs w:val="20"/>
              </w:rPr>
              <w:t>42</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b/>
                <w:sz w:val="20"/>
                <w:szCs w:val="20"/>
              </w:rPr>
              <w:t>Решение задач</w:t>
            </w:r>
            <w:r>
              <w:rPr>
                <w:rFonts w:ascii="Times New Roman" w:hAnsi="Times New Roman"/>
                <w:b/>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Опыт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tc>
        <w:tc>
          <w:tcPr>
            <w:tcW w:w="5953"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Уметь решать задачи</w:t>
            </w:r>
            <w:r w:rsidRPr="004562E9">
              <w:rPr>
                <w:rFonts w:ascii="Times New Roman" w:hAnsi="Times New Roman"/>
                <w:sz w:val="18"/>
                <w:szCs w:val="18"/>
              </w:rPr>
              <w:t xml:space="preserve"> на магнетизм. </w:t>
            </w:r>
            <w:r w:rsidRPr="004562E9">
              <w:rPr>
                <w:rFonts w:ascii="Times New Roman" w:hAnsi="Times New Roman"/>
                <w:b/>
                <w:sz w:val="18"/>
                <w:szCs w:val="18"/>
              </w:rPr>
              <w:t>Применять</w:t>
            </w:r>
            <w:r w:rsidRPr="004562E9">
              <w:rPr>
                <w:rFonts w:ascii="Times New Roman" w:hAnsi="Times New Roman"/>
                <w:sz w:val="18"/>
                <w:szCs w:val="18"/>
              </w:rPr>
              <w:t xml:space="preserve"> теоретические знания для решения физических задач</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 xml:space="preserve">Личностные: </w:t>
            </w:r>
            <w:r w:rsidRPr="004562E9">
              <w:rPr>
                <w:rFonts w:ascii="Times New Roman" w:hAnsi="Times New Roman"/>
                <w:sz w:val="18"/>
                <w:szCs w:val="18"/>
              </w:rPr>
              <w:t>Решают качественные и экспериментальные задачи с применением правила буравчика и правила левой руки. Наблюдают устройство и принцип действия электрического двигателя</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Познавательные:</w:t>
            </w:r>
            <w:r w:rsidRPr="004562E9">
              <w:rPr>
                <w:rFonts w:ascii="Times New Roman" w:hAnsi="Times New Roman"/>
                <w:sz w:val="18"/>
                <w:szCs w:val="18"/>
              </w:rPr>
              <w:t xml:space="preserve"> Самостоятельно создают алгоритмы деятельности при решении проблем творческого и поискового характера</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Регулятивные:</w:t>
            </w:r>
            <w:r w:rsidRPr="004562E9">
              <w:rPr>
                <w:rFonts w:ascii="Times New Roman" w:hAnsi="Times New Roman"/>
                <w:sz w:val="18"/>
                <w:szCs w:val="18"/>
              </w:rPr>
              <w:t xml:space="preserve"> Сличают способ и результат своих действий с заданным эталоном, обнаруживают отклонения и отличия от эталона</w:t>
            </w:r>
          </w:p>
          <w:p w:rsidR="00F77A4F" w:rsidRPr="004562E9" w:rsidRDefault="00F77A4F" w:rsidP="009A28AA">
            <w:pPr>
              <w:rPr>
                <w:rFonts w:ascii="Times New Roman" w:hAnsi="Times New Roman"/>
                <w:i/>
                <w:sz w:val="18"/>
                <w:szCs w:val="18"/>
              </w:rPr>
            </w:pPr>
            <w:r w:rsidRPr="004562E9">
              <w:rPr>
                <w:rFonts w:ascii="Times New Roman" w:hAnsi="Times New Roman"/>
                <w:b/>
                <w:sz w:val="18"/>
                <w:szCs w:val="18"/>
              </w:rPr>
              <w:t>Коммуникативные:</w:t>
            </w:r>
            <w:r w:rsidRPr="004562E9">
              <w:rPr>
                <w:rFonts w:ascii="Times New Roman" w:hAnsi="Times New Roman"/>
                <w:sz w:val="18"/>
                <w:szCs w:val="18"/>
              </w:rPr>
              <w:t xml:space="preserve"> Регулируют собственную деятельность посредством речевых действий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r>
      <w:tr w:rsidR="00377C6B" w:rsidRPr="00756D90" w:rsidTr="00377C6B">
        <w:trPr>
          <w:cantSplit/>
          <w:trHeight w:val="1780"/>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jc w:val="center"/>
              <w:rPr>
                <w:rFonts w:ascii="Times New Roman" w:hAnsi="Times New Roman"/>
                <w:sz w:val="20"/>
                <w:szCs w:val="20"/>
              </w:rPr>
            </w:pPr>
            <w:r>
              <w:rPr>
                <w:rFonts w:ascii="Times New Roman" w:hAnsi="Times New Roman"/>
                <w:sz w:val="20"/>
                <w:szCs w:val="20"/>
              </w:rPr>
              <w:lastRenderedPageBreak/>
              <w:t>43</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b/>
                <w:sz w:val="20"/>
                <w:szCs w:val="20"/>
              </w:rPr>
              <w:t>Магнитный поток</w:t>
            </w: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Магнитный поток. Формула.</w:t>
            </w:r>
          </w:p>
        </w:tc>
        <w:tc>
          <w:tcPr>
            <w:tcW w:w="5953"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18"/>
                <w:szCs w:val="18"/>
              </w:rPr>
            </w:pPr>
            <w:r w:rsidRPr="004562E9">
              <w:rPr>
                <w:rFonts w:ascii="Times New Roman" w:hAnsi="Times New Roman"/>
                <w:sz w:val="18"/>
                <w:szCs w:val="18"/>
              </w:rPr>
              <w:t>Вычислять магнитный поток, давать его определение. Определять причину возникновения индукционного тока.</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 xml:space="preserve">Личностные: </w:t>
            </w:r>
            <w:r w:rsidRPr="004562E9">
              <w:rPr>
                <w:rFonts w:ascii="Times New Roman" w:hAnsi="Times New Roman"/>
                <w:sz w:val="18"/>
                <w:szCs w:val="18"/>
              </w:rPr>
              <w:t>Наблюдают и исследуют явление электромагнитной индукции</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Познавательные:</w:t>
            </w:r>
            <w:r w:rsidRPr="004562E9">
              <w:rPr>
                <w:rFonts w:ascii="Times New Roman" w:hAnsi="Times New Roman"/>
                <w:sz w:val="18"/>
                <w:szCs w:val="18"/>
              </w:rPr>
              <w:t xml:space="preserve"> Выбирают наиболее эффективные способы решения задачи в зависимости от конкретных условий</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Регулятивные:</w:t>
            </w:r>
            <w:r w:rsidRPr="004562E9">
              <w:rPr>
                <w:rFonts w:ascii="Times New Roman" w:hAnsi="Times New Roman"/>
                <w:sz w:val="18"/>
                <w:szCs w:val="18"/>
              </w:rPr>
              <w:t xml:space="preserve"> Вносят коррективы и дополнения в способ своих действий</w:t>
            </w:r>
          </w:p>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Коммуникативные:</w:t>
            </w:r>
            <w:r w:rsidRPr="004562E9">
              <w:rPr>
                <w:rFonts w:ascii="Times New Roman" w:hAnsi="Times New Roman"/>
                <w:sz w:val="18"/>
                <w:szCs w:val="18"/>
              </w:rPr>
              <w:t xml:space="preserve"> Общаются и взаимодействуют с партнерами по совместной деятельности или обмену информацией</w:t>
            </w: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r>
      <w:tr w:rsidR="00377C6B" w:rsidRPr="00756D90" w:rsidTr="00377C6B">
        <w:trPr>
          <w:cantSplit/>
          <w:trHeight w:val="1820"/>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jc w:val="center"/>
              <w:rPr>
                <w:rFonts w:ascii="Times New Roman" w:hAnsi="Times New Roman"/>
                <w:sz w:val="20"/>
                <w:szCs w:val="20"/>
              </w:rPr>
            </w:pPr>
            <w:r>
              <w:rPr>
                <w:rFonts w:ascii="Times New Roman" w:hAnsi="Times New Roman"/>
                <w:sz w:val="20"/>
                <w:szCs w:val="20"/>
              </w:rPr>
              <w:t>44</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b/>
                <w:sz w:val="20"/>
                <w:szCs w:val="20"/>
              </w:rPr>
              <w:t>Явление электромагнитной индукции. Самоиндукция</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sz w:val="20"/>
                <w:szCs w:val="20"/>
              </w:rPr>
              <w:t>Физическая суть явления самоиндукции. Индуктивность. Энергия магнитного поля тока.</w:t>
            </w:r>
          </w:p>
        </w:tc>
        <w:tc>
          <w:tcPr>
            <w:tcW w:w="5953"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Знать</w:t>
            </w:r>
            <w:r w:rsidRPr="004562E9">
              <w:rPr>
                <w:rFonts w:ascii="Times New Roman" w:hAnsi="Times New Roman"/>
                <w:sz w:val="18"/>
                <w:szCs w:val="18"/>
              </w:rPr>
              <w:t xml:space="preserve"> понятия « электромагнитная индукция», «самоиндукция», «правило Ленца», </w:t>
            </w:r>
            <w:r w:rsidRPr="004562E9">
              <w:rPr>
                <w:rFonts w:ascii="Times New Roman" w:hAnsi="Times New Roman"/>
                <w:b/>
                <w:sz w:val="18"/>
                <w:szCs w:val="18"/>
              </w:rPr>
              <w:t xml:space="preserve">уметь </w:t>
            </w:r>
            <w:r w:rsidRPr="004562E9">
              <w:rPr>
                <w:rFonts w:ascii="Times New Roman" w:hAnsi="Times New Roman"/>
                <w:sz w:val="18"/>
                <w:szCs w:val="18"/>
              </w:rPr>
              <w:t xml:space="preserve">написать формулу и объяснить  </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 xml:space="preserve">Личностные: </w:t>
            </w:r>
            <w:r w:rsidRPr="004562E9">
              <w:rPr>
                <w:rFonts w:ascii="Times New Roman" w:hAnsi="Times New Roman"/>
                <w:sz w:val="18"/>
                <w:szCs w:val="18"/>
              </w:rPr>
              <w:t>Наблюдают и объясняют явление самоиндукции</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Познавательные:</w:t>
            </w:r>
            <w:r w:rsidRPr="004562E9">
              <w:rPr>
                <w:rFonts w:ascii="Times New Roman" w:hAnsi="Times New Roman"/>
                <w:sz w:val="18"/>
                <w:szCs w:val="18"/>
              </w:rPr>
              <w:t xml:space="preserve"> Умеют выбирать смысловые единицы текста и устанавливать отношения между ним</w:t>
            </w:r>
          </w:p>
          <w:p w:rsidR="00F77A4F" w:rsidRPr="004562E9" w:rsidRDefault="00F77A4F" w:rsidP="009A28AA">
            <w:pPr>
              <w:rPr>
                <w:rFonts w:ascii="Times New Roman" w:hAnsi="Times New Roman"/>
                <w:b/>
                <w:sz w:val="18"/>
                <w:szCs w:val="18"/>
              </w:rPr>
            </w:pPr>
            <w:r w:rsidRPr="004562E9">
              <w:rPr>
                <w:rFonts w:ascii="Times New Roman" w:hAnsi="Times New Roman"/>
                <w:b/>
                <w:sz w:val="18"/>
                <w:szCs w:val="18"/>
              </w:rPr>
              <w:t>Регулятивные:</w:t>
            </w:r>
            <w:r w:rsidRPr="004562E9">
              <w:rPr>
                <w:rFonts w:ascii="Times New Roman" w:hAnsi="Times New Roman"/>
                <w:sz w:val="18"/>
                <w:szCs w:val="18"/>
              </w:rPr>
              <w:t xml:space="preserve"> Формулируют познавательную цель и строят действия в соответствии с ней</w:t>
            </w:r>
          </w:p>
          <w:p w:rsidR="00F77A4F" w:rsidRPr="004562E9" w:rsidRDefault="00F77A4F" w:rsidP="009A28AA">
            <w:pPr>
              <w:rPr>
                <w:rFonts w:ascii="Times New Roman" w:hAnsi="Times New Roman"/>
                <w:sz w:val="18"/>
                <w:szCs w:val="18"/>
              </w:rPr>
            </w:pPr>
            <w:r w:rsidRPr="004562E9">
              <w:rPr>
                <w:rFonts w:ascii="Times New Roman" w:hAnsi="Times New Roman"/>
                <w:b/>
                <w:sz w:val="18"/>
                <w:szCs w:val="18"/>
              </w:rPr>
              <w:t>Коммуникативные:</w:t>
            </w:r>
            <w:r w:rsidRPr="004562E9">
              <w:rPr>
                <w:rFonts w:ascii="Times New Roman" w:hAnsi="Times New Roman"/>
                <w:sz w:val="18"/>
                <w:szCs w:val="18"/>
              </w:rPr>
              <w:t xml:space="preserve"> Регулируют собственную деятельность посредством речевых действий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sz w:val="20"/>
                <w:szCs w:val="20"/>
              </w:rPr>
              <w:t xml:space="preserve"> </w:t>
            </w:r>
          </w:p>
        </w:tc>
      </w:tr>
      <w:tr w:rsidR="00377C6B" w:rsidRPr="00756D90" w:rsidTr="00377C6B">
        <w:trPr>
          <w:cantSplit/>
          <w:trHeight w:val="1138"/>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jc w:val="center"/>
              <w:rPr>
                <w:rFonts w:ascii="Times New Roman" w:hAnsi="Times New Roman"/>
                <w:sz w:val="20"/>
                <w:szCs w:val="20"/>
              </w:rPr>
            </w:pPr>
            <w:r>
              <w:rPr>
                <w:rFonts w:ascii="Times New Roman" w:hAnsi="Times New Roman"/>
                <w:sz w:val="20"/>
                <w:szCs w:val="20"/>
              </w:rPr>
              <w:t>45</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c>
          <w:tcPr>
            <w:tcW w:w="5953" w:type="dxa"/>
            <w:vMerge w:val="restart"/>
            <w:tcBorders>
              <w:top w:val="single" w:sz="4" w:space="0" w:color="auto"/>
              <w:left w:val="single" w:sz="4" w:space="0" w:color="auto"/>
              <w:right w:val="single" w:sz="4" w:space="0" w:color="auto"/>
            </w:tcBorders>
            <w:hideMark/>
          </w:tcPr>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Default="00F77A4F" w:rsidP="009A28AA">
            <w:pPr>
              <w:rPr>
                <w:rFonts w:ascii="Times New Roman" w:hAnsi="Times New Roman"/>
                <w:b/>
                <w:sz w:val="18"/>
                <w:szCs w:val="18"/>
              </w:rPr>
            </w:pP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Уметь</w:t>
            </w:r>
            <w:r w:rsidRPr="004562E9">
              <w:rPr>
                <w:rFonts w:ascii="Times New Roman" w:hAnsi="Times New Roman"/>
                <w:b/>
                <w:sz w:val="20"/>
                <w:szCs w:val="20"/>
              </w:rPr>
              <w:t xml:space="preserve"> </w:t>
            </w:r>
            <w:r w:rsidRPr="00957D3D">
              <w:rPr>
                <w:rFonts w:ascii="Times New Roman" w:hAnsi="Times New Roman"/>
                <w:b/>
                <w:sz w:val="18"/>
                <w:szCs w:val="18"/>
              </w:rPr>
              <w:t>собирать</w:t>
            </w:r>
            <w:r w:rsidRPr="00957D3D">
              <w:rPr>
                <w:rFonts w:ascii="Times New Roman" w:hAnsi="Times New Roman"/>
                <w:sz w:val="18"/>
                <w:szCs w:val="18"/>
              </w:rPr>
              <w:t xml:space="preserve"> установку для эксперимента, объяснять результаты наблюдений Развитие навыков самоконтроля</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 xml:space="preserve">Знать </w:t>
            </w:r>
            <w:r w:rsidRPr="00957D3D">
              <w:rPr>
                <w:rFonts w:ascii="Times New Roman" w:hAnsi="Times New Roman"/>
                <w:sz w:val="18"/>
                <w:szCs w:val="18"/>
              </w:rPr>
              <w:t>способы получения электрического тока, принцип действия трансформатора</w:t>
            </w:r>
            <w:r w:rsidRPr="00957D3D">
              <w:rPr>
                <w:rFonts w:ascii="Times New Roman" w:hAnsi="Times New Roman"/>
                <w:b/>
                <w:sz w:val="18"/>
                <w:szCs w:val="18"/>
              </w:rPr>
              <w:t>. Уметь</w:t>
            </w:r>
            <w:r w:rsidRPr="00957D3D">
              <w:rPr>
                <w:rFonts w:ascii="Times New Roman" w:hAnsi="Times New Roman"/>
                <w:sz w:val="18"/>
                <w:szCs w:val="18"/>
              </w:rPr>
              <w:t xml:space="preserve"> описывать физические явления и процессы при работе генератора переменного тока. </w:t>
            </w:r>
            <w:r w:rsidRPr="00957D3D">
              <w:rPr>
                <w:rFonts w:ascii="Times New Roman" w:hAnsi="Times New Roman"/>
                <w:b/>
                <w:sz w:val="18"/>
                <w:szCs w:val="18"/>
              </w:rPr>
              <w:t>Знать</w:t>
            </w:r>
            <w:r w:rsidRPr="00957D3D">
              <w:rPr>
                <w:rFonts w:ascii="Times New Roman" w:hAnsi="Times New Roman"/>
                <w:sz w:val="18"/>
                <w:szCs w:val="18"/>
              </w:rPr>
              <w:t xml:space="preserve"> понятие «электромагнитное поле» и условия его существования</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 xml:space="preserve">Личностные: </w:t>
            </w:r>
            <w:r w:rsidRPr="00957D3D">
              <w:rPr>
                <w:rFonts w:ascii="Times New Roman" w:hAnsi="Times New Roman"/>
                <w:sz w:val="18"/>
                <w:szCs w:val="18"/>
              </w:rPr>
              <w:t>Изучают устройство и принцип действия трансформатора электрического тока. Изготавливают модель генератора, объясняют принцип его действия</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Познавательные:</w:t>
            </w:r>
            <w:r w:rsidRPr="00957D3D">
              <w:rPr>
                <w:rFonts w:ascii="Times New Roman" w:hAnsi="Times New Roman"/>
                <w:sz w:val="18"/>
                <w:szCs w:val="18"/>
              </w:rPr>
              <w:t xml:space="preserve"> Самостоятельно создают алгоритмы деятельности при решении проблем творческого и поискового характера</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Регулятивные:</w:t>
            </w:r>
            <w:r w:rsidRPr="00957D3D">
              <w:rPr>
                <w:rFonts w:ascii="Times New Roman" w:hAnsi="Times New Roman"/>
                <w:sz w:val="18"/>
                <w:szCs w:val="18"/>
              </w:rPr>
              <w:t xml:space="preserve"> Выделяют и осознают то, что уже усвоено и что еще подлежит усвоению, осознают качество и уровень усвоения</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Коммуникативные:</w:t>
            </w:r>
            <w:r w:rsidRPr="00957D3D">
              <w:rPr>
                <w:rFonts w:ascii="Times New Roman" w:hAnsi="Times New Roman"/>
                <w:sz w:val="18"/>
                <w:szCs w:val="18"/>
              </w:rPr>
              <w:t xml:space="preserve"> Описывают содержание совершаемых действий с целью ориентировки предметно-практической или иной деятельности</w:t>
            </w:r>
          </w:p>
          <w:p w:rsidR="00F77A4F" w:rsidRPr="004562E9" w:rsidRDefault="00F77A4F" w:rsidP="009A28AA">
            <w:pPr>
              <w:rPr>
                <w:rFonts w:ascii="Times New Roman" w:hAnsi="Times New Roman"/>
                <w:sz w:val="20"/>
                <w:szCs w:val="20"/>
              </w:rPr>
            </w:pPr>
          </w:p>
          <w:p w:rsidR="00F77A4F" w:rsidRPr="004562E9" w:rsidRDefault="00F77A4F" w:rsidP="009A28AA">
            <w:pP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rPr>
                <w:rFonts w:ascii="Times New Roman" w:hAnsi="Times New Roman"/>
                <w:sz w:val="20"/>
                <w:szCs w:val="20"/>
              </w:rPr>
            </w:pPr>
            <w:r>
              <w:rPr>
                <w:rFonts w:ascii="Times New Roman" w:hAnsi="Times New Roman"/>
                <w:b/>
                <w:sz w:val="20"/>
                <w:szCs w:val="20"/>
              </w:rPr>
              <w:t>Лабораторная работа</w:t>
            </w:r>
            <w:r w:rsidR="00F77A4F" w:rsidRPr="004562E9">
              <w:rPr>
                <w:rFonts w:ascii="Times New Roman" w:hAnsi="Times New Roman"/>
                <w:b/>
                <w:sz w:val="20"/>
                <w:szCs w:val="20"/>
              </w:rPr>
              <w:t xml:space="preserve"> </w:t>
            </w:r>
            <w:r w:rsidR="00F77A4F" w:rsidRPr="004562E9">
              <w:rPr>
                <w:rFonts w:ascii="Times New Roman" w:hAnsi="Times New Roman"/>
                <w:i/>
                <w:sz w:val="20"/>
                <w:szCs w:val="20"/>
              </w:rPr>
              <w:t>«Изучение явления электромагнитной индукции»</w:t>
            </w:r>
          </w:p>
        </w:tc>
        <w:tc>
          <w:tcPr>
            <w:tcW w:w="1258"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r>
      <w:tr w:rsidR="00377C6B" w:rsidRPr="00756D90" w:rsidTr="00377C6B">
        <w:trPr>
          <w:cantSplit/>
          <w:trHeight w:val="2813"/>
        </w:trPr>
        <w:tc>
          <w:tcPr>
            <w:tcW w:w="709" w:type="dxa"/>
            <w:tcBorders>
              <w:top w:val="single" w:sz="4" w:space="0" w:color="auto"/>
              <w:left w:val="single" w:sz="4" w:space="0" w:color="auto"/>
              <w:bottom w:val="single" w:sz="4" w:space="0" w:color="auto"/>
              <w:right w:val="single" w:sz="4" w:space="0" w:color="auto"/>
            </w:tcBorders>
            <w:hideMark/>
          </w:tcPr>
          <w:p w:rsidR="00F77A4F" w:rsidRPr="004562E9" w:rsidRDefault="00377C6B" w:rsidP="009A28AA">
            <w:pPr>
              <w:jc w:val="center"/>
              <w:rPr>
                <w:rFonts w:ascii="Times New Roman" w:hAnsi="Times New Roman"/>
                <w:sz w:val="20"/>
                <w:szCs w:val="20"/>
              </w:rPr>
            </w:pPr>
            <w:r>
              <w:rPr>
                <w:rFonts w:ascii="Times New Roman" w:hAnsi="Times New Roman"/>
                <w:sz w:val="20"/>
                <w:szCs w:val="20"/>
              </w:rPr>
              <w:t>46</w:t>
            </w:r>
          </w:p>
        </w:tc>
        <w:tc>
          <w:tcPr>
            <w:tcW w:w="1393"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sz w:val="20"/>
                <w:szCs w:val="20"/>
              </w:rPr>
            </w:pPr>
            <w:r w:rsidRPr="004562E9">
              <w:rPr>
                <w:rFonts w:ascii="Times New Roman" w:hAnsi="Times New Roman"/>
                <w:b/>
                <w:sz w:val="20"/>
                <w:szCs w:val="20"/>
              </w:rPr>
              <w:t xml:space="preserve">Получение </w:t>
            </w:r>
            <w:r>
              <w:rPr>
                <w:rFonts w:ascii="Times New Roman" w:hAnsi="Times New Roman"/>
                <w:b/>
                <w:sz w:val="20"/>
                <w:szCs w:val="20"/>
              </w:rPr>
              <w:t xml:space="preserve">и передача </w:t>
            </w:r>
            <w:r w:rsidRPr="004562E9">
              <w:rPr>
                <w:rFonts w:ascii="Times New Roman" w:hAnsi="Times New Roman"/>
                <w:b/>
                <w:sz w:val="20"/>
                <w:szCs w:val="20"/>
              </w:rPr>
              <w:t>переменного электрического тока. Трансформатор. Электромагнитное поле.</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4562E9" w:rsidRDefault="00F77A4F" w:rsidP="009A28AA">
            <w:pPr>
              <w:rPr>
                <w:rFonts w:ascii="Times New Roman" w:hAnsi="Times New Roman"/>
                <w:b/>
                <w:sz w:val="20"/>
                <w:szCs w:val="20"/>
              </w:rPr>
            </w:pPr>
            <w:r w:rsidRPr="00957D3D">
              <w:rPr>
                <w:rFonts w:ascii="Times New Roman" w:hAnsi="Times New Roman"/>
                <w:sz w:val="20"/>
                <w:szCs w:val="20"/>
              </w:rPr>
              <w:t>Переменный электрический ток. Электромеханический индукционный генератор</w:t>
            </w:r>
            <w:proofErr w:type="gramStart"/>
            <w:r w:rsidRPr="00957D3D">
              <w:rPr>
                <w:rFonts w:ascii="Times New Roman" w:hAnsi="Times New Roman"/>
                <w:sz w:val="20"/>
                <w:szCs w:val="20"/>
              </w:rPr>
              <w:t>.</w:t>
            </w:r>
            <w:proofErr w:type="gramEnd"/>
            <w:r w:rsidRPr="00957D3D">
              <w:rPr>
                <w:rFonts w:ascii="Times New Roman" w:hAnsi="Times New Roman"/>
                <w:sz w:val="20"/>
                <w:szCs w:val="20"/>
              </w:rPr>
              <w:t xml:space="preserve"> (</w:t>
            </w:r>
            <w:proofErr w:type="gramStart"/>
            <w:r w:rsidRPr="00957D3D">
              <w:rPr>
                <w:rFonts w:ascii="Times New Roman" w:hAnsi="Times New Roman"/>
                <w:sz w:val="20"/>
                <w:szCs w:val="20"/>
              </w:rPr>
              <w:t>к</w:t>
            </w:r>
            <w:proofErr w:type="gramEnd"/>
            <w:r w:rsidRPr="00957D3D">
              <w:rPr>
                <w:rFonts w:ascii="Times New Roman" w:hAnsi="Times New Roman"/>
                <w:sz w:val="20"/>
                <w:szCs w:val="20"/>
              </w:rPr>
              <w:t>ак пример гидро-генератор</w:t>
            </w:r>
            <w:r w:rsidRPr="004562E9">
              <w:rPr>
                <w:rFonts w:ascii="Times New Roman" w:hAnsi="Times New Roman"/>
                <w:sz w:val="20"/>
                <w:szCs w:val="20"/>
              </w:rPr>
              <w:t>).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tc>
        <w:tc>
          <w:tcPr>
            <w:tcW w:w="5953" w:type="dxa"/>
            <w:vMerge/>
            <w:tcBorders>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4562E9" w:rsidRDefault="00F77A4F" w:rsidP="009A28AA">
            <w:pPr>
              <w:rPr>
                <w:rFonts w:ascii="Times New Roman" w:hAnsi="Times New Roman"/>
                <w:sz w:val="20"/>
                <w:szCs w:val="20"/>
              </w:rPr>
            </w:pPr>
          </w:p>
        </w:tc>
      </w:tr>
      <w:tr w:rsidR="00377C6B" w:rsidRPr="00756D90" w:rsidTr="00377C6B">
        <w:trPr>
          <w:cantSplit/>
          <w:trHeight w:val="3386"/>
        </w:trPr>
        <w:tc>
          <w:tcPr>
            <w:tcW w:w="709" w:type="dxa"/>
            <w:tcBorders>
              <w:top w:val="single" w:sz="4" w:space="0" w:color="auto"/>
              <w:left w:val="single" w:sz="4" w:space="0" w:color="auto"/>
              <w:bottom w:val="single" w:sz="4" w:space="0" w:color="auto"/>
              <w:right w:val="single" w:sz="4" w:space="0" w:color="auto"/>
            </w:tcBorders>
            <w:hideMark/>
          </w:tcPr>
          <w:p w:rsidR="00F77A4F" w:rsidRPr="00957D3D" w:rsidRDefault="00377C6B" w:rsidP="009A28AA">
            <w:pPr>
              <w:jc w:val="center"/>
              <w:rPr>
                <w:rFonts w:ascii="Times New Roman" w:hAnsi="Times New Roman"/>
                <w:sz w:val="20"/>
                <w:szCs w:val="20"/>
              </w:rPr>
            </w:pPr>
            <w:r>
              <w:rPr>
                <w:rFonts w:ascii="Times New Roman" w:hAnsi="Times New Roman"/>
                <w:sz w:val="20"/>
                <w:szCs w:val="20"/>
              </w:rPr>
              <w:lastRenderedPageBreak/>
              <w:t>47</w:t>
            </w:r>
          </w:p>
        </w:tc>
        <w:tc>
          <w:tcPr>
            <w:tcW w:w="1393"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Электромагнитные волны. Шкала электромагнитных волн.</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b/>
                <w:sz w:val="20"/>
                <w:szCs w:val="20"/>
              </w:rPr>
            </w:pPr>
            <w:r>
              <w:rPr>
                <w:rFonts w:ascii="Times New Roman" w:hAnsi="Times New Roman"/>
                <w:b/>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Электромагнитное поле, его источник.</w:t>
            </w:r>
            <w:r w:rsidRPr="00957D3D">
              <w:rPr>
                <w:rFonts w:ascii="Times New Roman" w:hAnsi="Times New Roman"/>
                <w:sz w:val="20"/>
                <w:szCs w:val="20"/>
              </w:rPr>
              <w:t xml:space="preserve"> Различие между вихревым электрическим полем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w:t>
            </w:r>
          </w:p>
        </w:tc>
        <w:tc>
          <w:tcPr>
            <w:tcW w:w="5953"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Умеют описывать</w:t>
            </w:r>
            <w:r w:rsidRPr="00957D3D">
              <w:rPr>
                <w:rFonts w:ascii="Times New Roman" w:hAnsi="Times New Roman"/>
                <w:sz w:val="18"/>
                <w:szCs w:val="18"/>
              </w:rPr>
              <w:t xml:space="preserve"> механизм образования электромагнитных волн, опираясь на гипотезы Максвелла об электромагнитном поле. Объяснять на основе электромагнитной теории Максвелла природу света.</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 xml:space="preserve">Личностные: </w:t>
            </w:r>
            <w:r w:rsidRPr="00957D3D">
              <w:rPr>
                <w:rFonts w:ascii="Times New Roman" w:hAnsi="Times New Roman"/>
                <w:sz w:val="18"/>
                <w:szCs w:val="18"/>
              </w:rPr>
              <w:t>Наблюдают зависимость частоты самого интенсивного излучения от температуры тела. Изучают шкалу электромагнитных волн</w:t>
            </w:r>
            <w:proofErr w:type="gramStart"/>
            <w:r w:rsidRPr="00957D3D">
              <w:rPr>
                <w:rFonts w:ascii="Times New Roman" w:hAnsi="Times New Roman"/>
                <w:sz w:val="18"/>
                <w:szCs w:val="18"/>
              </w:rPr>
              <w:t xml:space="preserve"> Н</w:t>
            </w:r>
            <w:proofErr w:type="gramEnd"/>
            <w:r w:rsidRPr="00957D3D">
              <w:rPr>
                <w:rFonts w:ascii="Times New Roman" w:hAnsi="Times New Roman"/>
                <w:sz w:val="18"/>
                <w:szCs w:val="18"/>
              </w:rPr>
              <w:t>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Познавательные:</w:t>
            </w:r>
            <w:r w:rsidRPr="00957D3D">
              <w:rPr>
                <w:rFonts w:ascii="Times New Roman" w:hAnsi="Times New Roman"/>
                <w:sz w:val="18"/>
                <w:szCs w:val="18"/>
              </w:rPr>
              <w:t xml:space="preserve"> Составляют целое из частей, самостоятельно достраивая, восполняя недостающие компоненты. Применяют методы информационного поиска, в том числе с помощью компьютерных средств</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Регулятивные:</w:t>
            </w:r>
            <w:r w:rsidRPr="00957D3D">
              <w:rPr>
                <w:rFonts w:ascii="Times New Roman" w:hAnsi="Times New Roman"/>
                <w:sz w:val="18"/>
                <w:szCs w:val="18"/>
              </w:rPr>
              <w:t xml:space="preserve"> Оценивают достигнутый результат. Самостоятельно формулируют познавательную цель и строят действия в соответствии с ней</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Коммуникативные:</w:t>
            </w:r>
            <w:r w:rsidRPr="00957D3D">
              <w:rPr>
                <w:rFonts w:ascii="Times New Roman" w:hAnsi="Times New Roman"/>
                <w:sz w:val="18"/>
                <w:szCs w:val="18"/>
              </w:rPr>
              <w:t xml:space="preserve"> Описывают содержание совершаемых действий с целью ориентировки предметно-практической или иной деятельности. Регулируют собственную деятельность посредством речевых действий</w:t>
            </w:r>
          </w:p>
        </w:tc>
        <w:tc>
          <w:tcPr>
            <w:tcW w:w="2127"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r>
      <w:tr w:rsidR="00377C6B" w:rsidRPr="00756D90" w:rsidTr="00377C6B">
        <w:trPr>
          <w:cantSplit/>
          <w:trHeight w:val="3813"/>
        </w:trPr>
        <w:tc>
          <w:tcPr>
            <w:tcW w:w="709" w:type="dxa"/>
            <w:tcBorders>
              <w:top w:val="single" w:sz="4" w:space="0" w:color="auto"/>
              <w:left w:val="single" w:sz="4" w:space="0" w:color="auto"/>
              <w:bottom w:val="single" w:sz="4" w:space="0" w:color="auto"/>
              <w:right w:val="single" w:sz="4" w:space="0" w:color="auto"/>
            </w:tcBorders>
            <w:hideMark/>
          </w:tcPr>
          <w:p w:rsidR="00F77A4F" w:rsidRPr="00957D3D" w:rsidRDefault="00377C6B" w:rsidP="009A28AA">
            <w:pPr>
              <w:jc w:val="center"/>
              <w:rPr>
                <w:rFonts w:ascii="Times New Roman" w:hAnsi="Times New Roman"/>
                <w:sz w:val="20"/>
                <w:szCs w:val="20"/>
              </w:rPr>
            </w:pPr>
            <w:r>
              <w:rPr>
                <w:rFonts w:ascii="Times New Roman" w:hAnsi="Times New Roman"/>
                <w:sz w:val="20"/>
                <w:szCs w:val="20"/>
              </w:rPr>
              <w:t>48</w:t>
            </w:r>
          </w:p>
        </w:tc>
        <w:tc>
          <w:tcPr>
            <w:tcW w:w="1393"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Интерференция. Электромагнитная природа света.</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sz w:val="20"/>
                <w:szCs w:val="20"/>
              </w:rPr>
              <w:t xml:space="preserve">Колебательный контур. Получение электромагнитных колебаний. Формула Томсона. </w:t>
            </w:r>
            <w:proofErr w:type="gramStart"/>
            <w:r w:rsidRPr="00957D3D">
              <w:rPr>
                <w:rFonts w:ascii="Times New Roman" w:hAnsi="Times New Roman"/>
                <w:sz w:val="20"/>
                <w:szCs w:val="20"/>
              </w:rPr>
              <w:t>Блок  схема передающего и приемного устройств для осуществления  радиосвязи.</w:t>
            </w:r>
            <w:proofErr w:type="gramEnd"/>
            <w:r w:rsidRPr="00957D3D">
              <w:rPr>
                <w:rFonts w:ascii="Times New Roman" w:hAnsi="Times New Roman"/>
                <w:sz w:val="20"/>
                <w:szCs w:val="20"/>
              </w:rPr>
              <w:t xml:space="preserve">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w:t>
            </w:r>
            <w:r>
              <w:rPr>
                <w:rFonts w:ascii="Times New Roman" w:hAnsi="Times New Roman"/>
                <w:sz w:val="20"/>
                <w:szCs w:val="20"/>
              </w:rPr>
              <w:t xml:space="preserve"> </w:t>
            </w:r>
            <w:r w:rsidRPr="00957D3D">
              <w:rPr>
                <w:rFonts w:ascii="Times New Roman" w:hAnsi="Times New Roman"/>
                <w:sz w:val="20"/>
                <w:szCs w:val="20"/>
              </w:rPr>
              <w:t>(кванты)</w:t>
            </w:r>
          </w:p>
        </w:tc>
        <w:tc>
          <w:tcPr>
            <w:tcW w:w="5953"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Знать</w:t>
            </w:r>
            <w:r w:rsidRPr="00957D3D">
              <w:rPr>
                <w:rFonts w:ascii="Times New Roman" w:hAnsi="Times New Roman"/>
                <w:sz w:val="18"/>
                <w:szCs w:val="18"/>
              </w:rPr>
              <w:t xml:space="preserve"> понятие интерференция, историческое развитие взглядов на природу света.</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 xml:space="preserve">Личностные: </w:t>
            </w:r>
            <w:r w:rsidRPr="00957D3D">
              <w:rPr>
                <w:rFonts w:ascii="Times New Roman" w:hAnsi="Times New Roman"/>
                <w:sz w:val="18"/>
                <w:szCs w:val="18"/>
              </w:rPr>
              <w:t>Наблюдают различные источники света, интерференцию света. Знакомятся с классификацией звезд</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Познавательные:</w:t>
            </w:r>
            <w:r w:rsidRPr="00957D3D">
              <w:rPr>
                <w:rFonts w:ascii="Times New Roman" w:hAnsi="Times New Roman"/>
                <w:sz w:val="18"/>
                <w:szCs w:val="18"/>
              </w:rPr>
              <w:t xml:space="preserve"> Создают структуру взаимосвязей смысловых единиц текста. Устанавливают причинно-следственные связи</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Регулятивные:</w:t>
            </w:r>
            <w:r w:rsidRPr="00957D3D">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Коммуникативные:</w:t>
            </w:r>
            <w:r w:rsidRPr="00957D3D">
              <w:rPr>
                <w:rFonts w:ascii="Times New Roman" w:hAnsi="Times New Roman"/>
                <w:sz w:val="18"/>
                <w:szCs w:val="18"/>
              </w:rPr>
              <w:t xml:space="preserve"> Работают в группе</w:t>
            </w:r>
          </w:p>
        </w:tc>
        <w:tc>
          <w:tcPr>
            <w:tcW w:w="2127"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r>
      <w:tr w:rsidR="00377C6B" w:rsidRPr="00756D90" w:rsidTr="00DC44F1">
        <w:trPr>
          <w:cantSplit/>
          <w:trHeight w:val="708"/>
        </w:trPr>
        <w:tc>
          <w:tcPr>
            <w:tcW w:w="709" w:type="dxa"/>
            <w:tcBorders>
              <w:top w:val="single" w:sz="4" w:space="0" w:color="auto"/>
              <w:left w:val="single" w:sz="4" w:space="0" w:color="auto"/>
              <w:bottom w:val="single" w:sz="4" w:space="0" w:color="auto"/>
              <w:right w:val="single" w:sz="4" w:space="0" w:color="auto"/>
            </w:tcBorders>
            <w:hideMark/>
          </w:tcPr>
          <w:p w:rsidR="00F77A4F" w:rsidRPr="00957D3D" w:rsidRDefault="00377C6B" w:rsidP="009A28AA">
            <w:pPr>
              <w:jc w:val="center"/>
              <w:rPr>
                <w:rFonts w:ascii="Times New Roman" w:hAnsi="Times New Roman"/>
                <w:sz w:val="20"/>
                <w:szCs w:val="20"/>
              </w:rPr>
            </w:pPr>
            <w:r>
              <w:rPr>
                <w:rFonts w:ascii="Times New Roman" w:hAnsi="Times New Roman"/>
                <w:sz w:val="20"/>
                <w:szCs w:val="20"/>
              </w:rPr>
              <w:t>49</w:t>
            </w:r>
          </w:p>
        </w:tc>
        <w:tc>
          <w:tcPr>
            <w:tcW w:w="1393"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 xml:space="preserve">Контрольная работа </w:t>
            </w:r>
            <w:r w:rsidRPr="00957D3D">
              <w:rPr>
                <w:rFonts w:ascii="Times New Roman" w:hAnsi="Times New Roman"/>
                <w:i/>
                <w:sz w:val="20"/>
                <w:szCs w:val="20"/>
              </w:rPr>
              <w:t>«Электромагнитное поле»</w:t>
            </w:r>
          </w:p>
        </w:tc>
        <w:tc>
          <w:tcPr>
            <w:tcW w:w="125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r>
      <w:tr w:rsidR="00377C6B" w:rsidRPr="00756D90" w:rsidTr="00377C6B">
        <w:trPr>
          <w:cantSplit/>
          <w:trHeight w:val="2761"/>
        </w:trPr>
        <w:tc>
          <w:tcPr>
            <w:tcW w:w="709" w:type="dxa"/>
            <w:tcBorders>
              <w:top w:val="single" w:sz="4" w:space="0" w:color="auto"/>
              <w:left w:val="single" w:sz="4" w:space="0" w:color="auto"/>
              <w:bottom w:val="single" w:sz="4" w:space="0" w:color="auto"/>
              <w:right w:val="single" w:sz="4" w:space="0" w:color="auto"/>
            </w:tcBorders>
            <w:hideMark/>
          </w:tcPr>
          <w:p w:rsidR="00F77A4F" w:rsidRPr="00957D3D" w:rsidRDefault="00377C6B" w:rsidP="009A28AA">
            <w:pPr>
              <w:jc w:val="center"/>
              <w:rPr>
                <w:rFonts w:ascii="Times New Roman" w:hAnsi="Times New Roman"/>
                <w:sz w:val="20"/>
                <w:szCs w:val="20"/>
              </w:rPr>
            </w:pPr>
            <w:r>
              <w:rPr>
                <w:rFonts w:ascii="Times New Roman" w:hAnsi="Times New Roman"/>
                <w:sz w:val="20"/>
                <w:szCs w:val="20"/>
              </w:rPr>
              <w:lastRenderedPageBreak/>
              <w:t>50</w:t>
            </w:r>
          </w:p>
        </w:tc>
        <w:tc>
          <w:tcPr>
            <w:tcW w:w="1393"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b/>
                <w:sz w:val="20"/>
                <w:szCs w:val="20"/>
              </w:rPr>
            </w:pPr>
            <w:r w:rsidRPr="00957D3D">
              <w:rPr>
                <w:rFonts w:ascii="Times New Roman" w:hAnsi="Times New Roman"/>
                <w:b/>
                <w:sz w:val="20"/>
                <w:szCs w:val="20"/>
              </w:rPr>
              <w:t>Радиоактивность</w:t>
            </w:r>
            <w:r>
              <w:rPr>
                <w:rFonts w:ascii="Times New Roman" w:hAnsi="Times New Roman"/>
                <w:b/>
                <w:sz w:val="20"/>
                <w:szCs w:val="20"/>
              </w:rPr>
              <w:t>.</w:t>
            </w:r>
          </w:p>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Модели атомов. Опыт Резерфорда.</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sz w:val="20"/>
                <w:szCs w:val="20"/>
              </w:rPr>
              <w:t xml:space="preserve">Сложный состав радиоактивного излучения а, б, </w:t>
            </w:r>
            <w:proofErr w:type="gramStart"/>
            <w:r w:rsidRPr="00957D3D">
              <w:rPr>
                <w:rFonts w:ascii="Times New Roman" w:hAnsi="Times New Roman"/>
                <w:sz w:val="20"/>
                <w:szCs w:val="20"/>
              </w:rPr>
              <w:t>г</w:t>
            </w:r>
            <w:proofErr w:type="gramEnd"/>
            <w:r w:rsidRPr="00957D3D">
              <w:rPr>
                <w:rFonts w:ascii="Times New Roman" w:hAnsi="Times New Roman"/>
                <w:sz w:val="20"/>
                <w:szCs w:val="20"/>
              </w:rPr>
              <w:t xml:space="preserve"> частицы. Модель атома Томсона. Опыты Резерфорда по рассеиванию </w:t>
            </w:r>
            <w:proofErr w:type="gramStart"/>
            <w:r w:rsidRPr="00957D3D">
              <w:rPr>
                <w:rFonts w:ascii="Times New Roman" w:hAnsi="Times New Roman"/>
                <w:sz w:val="20"/>
                <w:szCs w:val="20"/>
              </w:rPr>
              <w:t>а-</w:t>
            </w:r>
            <w:proofErr w:type="gramEnd"/>
            <w:r w:rsidRPr="00957D3D">
              <w:rPr>
                <w:rFonts w:ascii="Times New Roman" w:hAnsi="Times New Roman"/>
                <w:sz w:val="20"/>
                <w:szCs w:val="20"/>
              </w:rPr>
              <w:t xml:space="preserve"> частиц. Планетарная модель атома</w:t>
            </w:r>
          </w:p>
        </w:tc>
        <w:tc>
          <w:tcPr>
            <w:tcW w:w="5953"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Уметь</w:t>
            </w:r>
            <w:r w:rsidRPr="00957D3D">
              <w:rPr>
                <w:rFonts w:ascii="Times New Roman" w:hAnsi="Times New Roman"/>
                <w:sz w:val="18"/>
                <w:szCs w:val="18"/>
              </w:rPr>
              <w:t xml:space="preserve">  объяснять результаты опытов Беккереля, природу радиоактивности.</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Знать</w:t>
            </w:r>
            <w:r w:rsidRPr="00957D3D">
              <w:rPr>
                <w:rFonts w:ascii="Times New Roman" w:hAnsi="Times New Roman"/>
                <w:sz w:val="18"/>
                <w:szCs w:val="18"/>
              </w:rPr>
              <w:t xml:space="preserve"> природу альфа, бета, гамма – излучения. Знать строение атома по Резерфорду, показать на моделях</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 xml:space="preserve">Личностные: </w:t>
            </w:r>
            <w:r w:rsidRPr="00957D3D">
              <w:rPr>
                <w:rFonts w:ascii="Times New Roman" w:hAnsi="Times New Roman"/>
                <w:sz w:val="18"/>
                <w:szCs w:val="18"/>
              </w:rPr>
              <w:t>Изучают модели строения атомов Томсона и Резерфорда. Объясняют смысл и результаты опыта Резерфорда. Описывают состав атомных ядер, пользуясь таблицей Менделеева</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Познавательные:</w:t>
            </w:r>
            <w:r w:rsidRPr="00957D3D">
              <w:rPr>
                <w:rFonts w:ascii="Times New Roman" w:hAnsi="Times New Roman"/>
                <w:sz w:val="18"/>
                <w:szCs w:val="18"/>
              </w:rPr>
              <w:t xml:space="preserve"> Ориентируются и воспринимают тексты научного стиля. Устанавливают причинно-следственные связи. Выполняют операции со знаками и символами.</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Регулятивные:</w:t>
            </w:r>
            <w:r w:rsidRPr="00957D3D">
              <w:rPr>
                <w:rFonts w:ascii="Times New Roman" w:hAnsi="Times New Roman"/>
                <w:sz w:val="18"/>
                <w:szCs w:val="18"/>
              </w:rPr>
              <w:t xml:space="preserve"> Предвосхищают результат и уровень усвоения (какой будет результат?). Сличают свой способ действия с эталоном</w:t>
            </w:r>
          </w:p>
          <w:p w:rsidR="00F77A4F" w:rsidRPr="00957D3D" w:rsidRDefault="00F77A4F" w:rsidP="009A28AA">
            <w:pPr>
              <w:rPr>
                <w:rFonts w:ascii="Times New Roman" w:hAnsi="Times New Roman"/>
                <w:sz w:val="20"/>
                <w:szCs w:val="20"/>
              </w:rPr>
            </w:pPr>
            <w:r w:rsidRPr="00957D3D">
              <w:rPr>
                <w:rFonts w:ascii="Times New Roman" w:hAnsi="Times New Roman"/>
                <w:b/>
                <w:sz w:val="18"/>
                <w:szCs w:val="18"/>
              </w:rPr>
              <w:t>Коммуникативные:</w:t>
            </w:r>
            <w:r w:rsidRPr="00957D3D">
              <w:rPr>
                <w:rFonts w:ascii="Times New Roman" w:hAnsi="Times New Roman"/>
                <w:sz w:val="18"/>
                <w:szCs w:val="18"/>
              </w:rPr>
              <w:t xml:space="preserve"> Умеют (или развивают способность) брать на себя инициативу в организации совместного действия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r>
      <w:tr w:rsidR="00377C6B" w:rsidRPr="00756D90" w:rsidTr="00377C6B">
        <w:trPr>
          <w:cantSplit/>
          <w:trHeight w:val="2462"/>
        </w:trPr>
        <w:tc>
          <w:tcPr>
            <w:tcW w:w="709" w:type="dxa"/>
            <w:tcBorders>
              <w:top w:val="single" w:sz="4" w:space="0" w:color="auto"/>
              <w:left w:val="single" w:sz="4" w:space="0" w:color="auto"/>
              <w:bottom w:val="single" w:sz="4" w:space="0" w:color="auto"/>
              <w:right w:val="single" w:sz="4" w:space="0" w:color="auto"/>
            </w:tcBorders>
            <w:hideMark/>
          </w:tcPr>
          <w:p w:rsidR="00F77A4F" w:rsidRPr="00957D3D" w:rsidRDefault="00377C6B" w:rsidP="009A28AA">
            <w:pPr>
              <w:jc w:val="center"/>
              <w:rPr>
                <w:rFonts w:ascii="Times New Roman" w:hAnsi="Times New Roman"/>
                <w:sz w:val="20"/>
                <w:szCs w:val="20"/>
              </w:rPr>
            </w:pPr>
            <w:r>
              <w:rPr>
                <w:rFonts w:ascii="Times New Roman" w:hAnsi="Times New Roman"/>
                <w:sz w:val="20"/>
                <w:szCs w:val="20"/>
              </w:rPr>
              <w:t>51</w:t>
            </w:r>
          </w:p>
        </w:tc>
        <w:tc>
          <w:tcPr>
            <w:tcW w:w="1393"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b/>
                <w:sz w:val="20"/>
                <w:szCs w:val="20"/>
              </w:rPr>
              <w:t>Радиоактивное превращение атомных ядер.</w:t>
            </w:r>
          </w:p>
        </w:tc>
        <w:tc>
          <w:tcPr>
            <w:tcW w:w="72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r w:rsidRPr="00957D3D">
              <w:rPr>
                <w:rFonts w:ascii="Times New Roman" w:hAnsi="Times New Roman"/>
                <w:sz w:val="20"/>
                <w:szCs w:val="20"/>
              </w:rPr>
              <w:t xml:space="preserve">Превращение ядер при радиоактивном распаде на примере </w:t>
            </w:r>
            <w:proofErr w:type="gramStart"/>
            <w:r w:rsidRPr="00957D3D">
              <w:rPr>
                <w:rFonts w:ascii="Times New Roman" w:hAnsi="Times New Roman"/>
                <w:sz w:val="20"/>
                <w:szCs w:val="20"/>
              </w:rPr>
              <w:t>а-</w:t>
            </w:r>
            <w:proofErr w:type="gramEnd"/>
            <w:r w:rsidRPr="00957D3D">
              <w:rPr>
                <w:rFonts w:ascii="Times New Roman" w:hAnsi="Times New Roman"/>
                <w:sz w:val="20"/>
                <w:szCs w:val="20"/>
              </w:rPr>
              <w:t xml:space="preserve"> 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5953"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Уметь</w:t>
            </w:r>
            <w:r w:rsidRPr="00957D3D">
              <w:rPr>
                <w:rFonts w:ascii="Times New Roman" w:hAnsi="Times New Roman"/>
                <w:sz w:val="18"/>
                <w:szCs w:val="18"/>
              </w:rPr>
              <w:t xml:space="preserve"> описывать строение ядра. Давать характеристику частиц, входящих в его состав. Описывать альфа и бета распады на основе законов сохранения заряда и массового числа. Правило смещения. </w:t>
            </w:r>
            <w:r w:rsidRPr="00957D3D">
              <w:rPr>
                <w:rFonts w:ascii="Times New Roman" w:hAnsi="Times New Roman"/>
                <w:b/>
                <w:sz w:val="18"/>
                <w:szCs w:val="18"/>
              </w:rPr>
              <w:t>Применять</w:t>
            </w:r>
            <w:r w:rsidRPr="00957D3D">
              <w:rPr>
                <w:rFonts w:ascii="Times New Roman" w:hAnsi="Times New Roman"/>
                <w:sz w:val="18"/>
                <w:szCs w:val="18"/>
              </w:rPr>
              <w:t xml:space="preserve"> теоретические знания для символической записи ядерных реакций</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 xml:space="preserve">Личностные: </w:t>
            </w:r>
            <w:r w:rsidRPr="00957D3D">
              <w:rPr>
                <w:rFonts w:ascii="Times New Roman" w:hAnsi="Times New Roman"/>
                <w:sz w:val="18"/>
                <w:szCs w:val="18"/>
              </w:rPr>
              <w:t>Изучают устройство и принцип действия счетчика Гейгера, сци</w:t>
            </w:r>
            <w:r>
              <w:rPr>
                <w:rFonts w:ascii="Times New Roman" w:hAnsi="Times New Roman"/>
                <w:sz w:val="18"/>
                <w:szCs w:val="18"/>
              </w:rPr>
              <w:t>н</w:t>
            </w:r>
            <w:r w:rsidRPr="00957D3D">
              <w:rPr>
                <w:rFonts w:ascii="Times New Roman" w:hAnsi="Times New Roman"/>
                <w:sz w:val="18"/>
                <w:szCs w:val="18"/>
              </w:rPr>
              <w:t>тилляционного счетчика, камеры Вильсона и пузырьковой камеры, понимают сущность метода толстослойных эмульсий</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Познавательные:</w:t>
            </w:r>
            <w:r w:rsidRPr="00957D3D">
              <w:rPr>
                <w:rFonts w:ascii="Times New Roman" w:hAnsi="Times New Roman"/>
                <w:sz w:val="18"/>
                <w:szCs w:val="18"/>
              </w:rPr>
              <w:t xml:space="preserve"> Выполняют операции со знаками и символами. Осуществляют поиск и выделение необходимой информации</w:t>
            </w:r>
          </w:p>
          <w:p w:rsidR="00F77A4F" w:rsidRPr="00957D3D" w:rsidRDefault="00F77A4F" w:rsidP="009A28AA">
            <w:pPr>
              <w:rPr>
                <w:rFonts w:ascii="Times New Roman" w:hAnsi="Times New Roman"/>
                <w:b/>
                <w:sz w:val="18"/>
                <w:szCs w:val="18"/>
              </w:rPr>
            </w:pPr>
            <w:r w:rsidRPr="00957D3D">
              <w:rPr>
                <w:rFonts w:ascii="Times New Roman" w:hAnsi="Times New Roman"/>
                <w:b/>
                <w:sz w:val="18"/>
                <w:szCs w:val="18"/>
              </w:rPr>
              <w:t>Регулятивные:</w:t>
            </w:r>
            <w:r w:rsidRPr="00957D3D">
              <w:rPr>
                <w:rFonts w:ascii="Times New Roman" w:hAnsi="Times New Roman"/>
                <w:sz w:val="18"/>
                <w:szCs w:val="18"/>
              </w:rPr>
              <w:t xml:space="preserve"> Составляют план и последовательность действий</w:t>
            </w:r>
          </w:p>
          <w:p w:rsidR="00F77A4F" w:rsidRPr="00957D3D" w:rsidRDefault="00F77A4F" w:rsidP="009A28AA">
            <w:pPr>
              <w:rPr>
                <w:rFonts w:ascii="Times New Roman" w:hAnsi="Times New Roman"/>
                <w:sz w:val="18"/>
                <w:szCs w:val="18"/>
              </w:rPr>
            </w:pPr>
            <w:r w:rsidRPr="00957D3D">
              <w:rPr>
                <w:rFonts w:ascii="Times New Roman" w:hAnsi="Times New Roman"/>
                <w:b/>
                <w:sz w:val="18"/>
                <w:szCs w:val="18"/>
              </w:rPr>
              <w:t>Коммуникативные:</w:t>
            </w:r>
            <w:r w:rsidRPr="00957D3D">
              <w:rPr>
                <w:rFonts w:ascii="Times New Roman" w:hAnsi="Times New Roman"/>
                <w:sz w:val="18"/>
                <w:szCs w:val="18"/>
              </w:rPr>
              <w:t xml:space="preserve"> Работают в группе. Определяют цели и функции участников, способы взаимодействия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957D3D"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957D3D" w:rsidRDefault="00F77A4F" w:rsidP="009A28AA">
            <w:pPr>
              <w:rPr>
                <w:rFonts w:ascii="Times New Roman" w:hAnsi="Times New Roman"/>
                <w:sz w:val="20"/>
                <w:szCs w:val="20"/>
              </w:rPr>
            </w:pPr>
          </w:p>
        </w:tc>
      </w:tr>
      <w:tr w:rsidR="00377C6B" w:rsidRPr="00756D90" w:rsidTr="00377C6B">
        <w:trPr>
          <w:cantSplit/>
          <w:trHeight w:val="2342"/>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52</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b/>
                <w:sz w:val="20"/>
                <w:szCs w:val="20"/>
              </w:rPr>
              <w:t>М</w:t>
            </w:r>
            <w:r w:rsidRPr="00EB2218">
              <w:rPr>
                <w:rFonts w:ascii="Times New Roman" w:hAnsi="Times New Roman"/>
                <w:b/>
                <w:sz w:val="20"/>
                <w:szCs w:val="20"/>
              </w:rPr>
              <w:t>етоды исследования частиц</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sz w:val="20"/>
                <w:szCs w:val="20"/>
              </w:rPr>
              <w:t>Назначение, устройство и принцип действия счетчика Гейгера и камеры Вильсона.</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Знать</w:t>
            </w:r>
            <w:r w:rsidRPr="00EB2218">
              <w:rPr>
                <w:rFonts w:ascii="Times New Roman" w:hAnsi="Times New Roman"/>
                <w:sz w:val="18"/>
                <w:szCs w:val="18"/>
              </w:rPr>
              <w:t xml:space="preserve"> современные методы обнаружения и исследования заряженных частиц и ядерных превращений. Знать историю открытия протона и нейтрона</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Применяют методы информационного поиска, в том числе с помощью компьютерных средств</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Сличают способ и результат своих действий с заданным эталоном, обнаруживают отклонения и отличия от эталона</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Описывают содержание совершаемых действий с целью ориентировки предметно-практической или иной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2047"/>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53</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Открытие протона и нейтрона</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roofErr w:type="gramStart"/>
            <w:r w:rsidRPr="00EB2218">
              <w:rPr>
                <w:rFonts w:ascii="Times New Roman" w:hAnsi="Times New Roman"/>
                <w:sz w:val="20"/>
                <w:szCs w:val="20"/>
              </w:rPr>
              <w:t>Выбивание</w:t>
            </w:r>
            <w:proofErr w:type="gramEnd"/>
            <w:r w:rsidRPr="00EB2218">
              <w:rPr>
                <w:rFonts w:ascii="Times New Roman" w:hAnsi="Times New Roman"/>
                <w:sz w:val="20"/>
                <w:szCs w:val="20"/>
              </w:rPr>
              <w:t xml:space="preserve"> а 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jc w:val="both"/>
              <w:rPr>
                <w:rFonts w:ascii="Times New Roman" w:hAnsi="Times New Roman"/>
                <w:sz w:val="18"/>
                <w:szCs w:val="18"/>
              </w:rPr>
            </w:pPr>
            <w:r w:rsidRPr="00EB2218">
              <w:rPr>
                <w:rFonts w:ascii="Times New Roman" w:hAnsi="Times New Roman"/>
                <w:b/>
                <w:sz w:val="18"/>
                <w:szCs w:val="18"/>
              </w:rPr>
              <w:t>Знать</w:t>
            </w:r>
            <w:r w:rsidRPr="00EB2218">
              <w:rPr>
                <w:rFonts w:ascii="Times New Roman" w:hAnsi="Times New Roman"/>
                <w:sz w:val="18"/>
                <w:szCs w:val="18"/>
              </w:rPr>
              <w:t xml:space="preserve"> историю открытия протона и нейтрона. </w:t>
            </w:r>
          </w:p>
          <w:p w:rsidR="00F77A4F" w:rsidRPr="00EB2218" w:rsidRDefault="00F77A4F" w:rsidP="009A28AA">
            <w:pPr>
              <w:jc w:val="both"/>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Знакомятся с понятием сильных взаимодействий. Анализируют график зависимости удельной энергии связи от массового числа</w:t>
            </w:r>
          </w:p>
          <w:p w:rsidR="00F77A4F" w:rsidRPr="00EB2218" w:rsidRDefault="00F77A4F" w:rsidP="009A28AA">
            <w:pPr>
              <w:jc w:val="both"/>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Умеют выбирать смысловые единицы текста и устанавливать отношения между ними</w:t>
            </w:r>
          </w:p>
          <w:p w:rsidR="00F77A4F" w:rsidRPr="00EB2218" w:rsidRDefault="00F77A4F" w:rsidP="009A28AA">
            <w:pPr>
              <w:jc w:val="both"/>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Описывают содержание совершаемых действий с целью ориентировки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b/>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1665"/>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lastRenderedPageBreak/>
              <w:t>54</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Состав атомного ядра. Массовое число. Зарядовое число. Ядерные силы. Изотопы</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roofErr w:type="gramStart"/>
            <w:r w:rsidRPr="00EB2218">
              <w:rPr>
                <w:rFonts w:ascii="Times New Roman" w:hAnsi="Times New Roman"/>
                <w:sz w:val="20"/>
                <w:szCs w:val="20"/>
              </w:rPr>
              <w:t>Протонно – нейтронная</w:t>
            </w:r>
            <w:proofErr w:type="gramEnd"/>
            <w:r w:rsidRPr="00EB2218">
              <w:rPr>
                <w:rFonts w:ascii="Times New Roman" w:hAnsi="Times New Roman"/>
                <w:sz w:val="20"/>
                <w:szCs w:val="20"/>
              </w:rPr>
              <w:t xml:space="preserve"> модель ядра. Физический смысл массового и зарядового чисел. Особенности ядерных сил. Изотопы.</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Знать</w:t>
            </w:r>
            <w:r w:rsidRPr="00EB2218">
              <w:rPr>
                <w:rFonts w:ascii="Times New Roman" w:hAnsi="Times New Roman"/>
                <w:sz w:val="18"/>
                <w:szCs w:val="18"/>
              </w:rPr>
              <w:t xml:space="preserve"> строение ядра атома, модели. Называть особенности ядерных сил. </w:t>
            </w:r>
            <w:r w:rsidRPr="00EB2218">
              <w:rPr>
                <w:rFonts w:ascii="Times New Roman" w:hAnsi="Times New Roman"/>
                <w:b/>
                <w:sz w:val="18"/>
                <w:szCs w:val="18"/>
              </w:rPr>
              <w:t xml:space="preserve">Уметь </w:t>
            </w:r>
            <w:r w:rsidRPr="00EB2218">
              <w:rPr>
                <w:rFonts w:ascii="Times New Roman" w:hAnsi="Times New Roman"/>
                <w:sz w:val="18"/>
                <w:szCs w:val="18"/>
              </w:rPr>
              <w:t>выделять главную мысль, отвечать на вопросы.</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Изучают схему деления ядра урана, схемы протекания цепных ядерных реакций</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Ориентируются и воспринимают тексты разных стилей</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Вносят коррективы и дополнения в способ своих действий</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Общаются и взаимодействуют с партнерами по совместной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1837"/>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55</w:t>
            </w:r>
          </w:p>
        </w:tc>
        <w:tc>
          <w:tcPr>
            <w:tcW w:w="1393"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b/>
                <w:sz w:val="20"/>
                <w:szCs w:val="20"/>
              </w:rPr>
            </w:pPr>
            <w:proofErr w:type="gramStart"/>
            <w:r>
              <w:rPr>
                <w:rFonts w:ascii="Times New Roman" w:hAnsi="Times New Roman"/>
                <w:b/>
                <w:sz w:val="20"/>
                <w:szCs w:val="20"/>
                <w:lang w:val="en-US"/>
              </w:rPr>
              <w:t>α</w:t>
            </w:r>
            <w:proofErr w:type="gramEnd"/>
            <w:r>
              <w:rPr>
                <w:rFonts w:ascii="Times New Roman" w:hAnsi="Times New Roman"/>
                <w:b/>
                <w:sz w:val="20"/>
                <w:szCs w:val="20"/>
              </w:rPr>
              <w:t xml:space="preserve"> и </w:t>
            </w:r>
            <w:r>
              <w:rPr>
                <w:rFonts w:ascii="Times New Roman" w:hAnsi="Times New Roman"/>
                <w:b/>
                <w:sz w:val="20"/>
                <w:szCs w:val="20"/>
                <w:lang w:val="en-US"/>
              </w:rPr>
              <w:t>β</w:t>
            </w:r>
            <w:r w:rsidRPr="00EB2218">
              <w:rPr>
                <w:rFonts w:ascii="Times New Roman" w:hAnsi="Times New Roman"/>
                <w:b/>
                <w:sz w:val="20"/>
                <w:szCs w:val="20"/>
              </w:rPr>
              <w:t xml:space="preserve">  распад. </w:t>
            </w:r>
          </w:p>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Ядерные силы.</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sz w:val="20"/>
                <w:szCs w:val="20"/>
              </w:rPr>
              <w:t xml:space="preserve">Энергия связи, внутренняя энергия атомных ядер. Взаимосвязь массы и энергии. Формулы а </w:t>
            </w:r>
            <w:proofErr w:type="gramStart"/>
            <w:r w:rsidRPr="00EB2218">
              <w:rPr>
                <w:rFonts w:ascii="Times New Roman" w:hAnsi="Times New Roman"/>
                <w:sz w:val="20"/>
                <w:szCs w:val="20"/>
              </w:rPr>
              <w:t>и б</w:t>
            </w:r>
            <w:proofErr w:type="gramEnd"/>
            <w:r w:rsidRPr="00EB2218">
              <w:rPr>
                <w:rFonts w:ascii="Times New Roman" w:hAnsi="Times New Roman"/>
                <w:sz w:val="20"/>
                <w:szCs w:val="20"/>
              </w:rPr>
              <w:t xml:space="preserve"> распада</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Знать</w:t>
            </w:r>
            <w:r w:rsidRPr="00EB2218">
              <w:rPr>
                <w:rFonts w:ascii="Times New Roman" w:hAnsi="Times New Roman"/>
                <w:sz w:val="18"/>
                <w:szCs w:val="18"/>
              </w:rPr>
              <w:t xml:space="preserve"> особенности а </w:t>
            </w:r>
            <w:proofErr w:type="gramStart"/>
            <w:r w:rsidRPr="00EB2218">
              <w:rPr>
                <w:rFonts w:ascii="Times New Roman" w:hAnsi="Times New Roman"/>
                <w:sz w:val="18"/>
                <w:szCs w:val="18"/>
              </w:rPr>
              <w:t>и б</w:t>
            </w:r>
            <w:proofErr w:type="gramEnd"/>
            <w:r w:rsidRPr="00EB2218">
              <w:rPr>
                <w:rFonts w:ascii="Times New Roman" w:hAnsi="Times New Roman"/>
                <w:sz w:val="18"/>
                <w:szCs w:val="18"/>
              </w:rPr>
              <w:t xml:space="preserve"> распада, правило смещения. Характеристику ядерных сил. </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Измеряют радиационный фон, определяют поглощенную и эквивалентную дозы облучения</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Применяют методы информационного поиска, в том числе с помощью компьютерных средств</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Вносят коррективы и дополнения в способ своих действий</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Общаются и взаимодействуют с партнерами по совместной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1216"/>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56</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r>
              <w:rPr>
                <w:rFonts w:ascii="Times New Roman" w:hAnsi="Times New Roman"/>
                <w:b/>
                <w:sz w:val="20"/>
                <w:szCs w:val="20"/>
              </w:rPr>
              <w:t>Лабораторная работа</w:t>
            </w:r>
            <w:r w:rsidRPr="00FB3336">
              <w:rPr>
                <w:rFonts w:ascii="Times New Roman" w:hAnsi="Times New Roman"/>
                <w:b/>
                <w:sz w:val="20"/>
                <w:szCs w:val="20"/>
              </w:rPr>
              <w:t xml:space="preserve"> </w:t>
            </w:r>
            <w:r w:rsidRPr="00CC015C">
              <w:rPr>
                <w:rFonts w:ascii="Times New Roman" w:hAnsi="Times New Roman"/>
                <w:i/>
                <w:sz w:val="20"/>
                <w:szCs w:val="20"/>
              </w:rPr>
              <w:t xml:space="preserve">«Изучение </w:t>
            </w:r>
            <w:r>
              <w:rPr>
                <w:rFonts w:ascii="Times New Roman" w:hAnsi="Times New Roman"/>
                <w:i/>
                <w:sz w:val="20"/>
                <w:szCs w:val="20"/>
              </w:rPr>
              <w:t>треков заряженных частиц по готовым фотографиям</w:t>
            </w:r>
            <w:r w:rsidRPr="00CC015C">
              <w:rPr>
                <w:rFonts w:ascii="Times New Roman" w:hAnsi="Times New Roman"/>
                <w:i/>
                <w:sz w:val="20"/>
                <w:szCs w:val="20"/>
              </w:rPr>
              <w:t>»</w:t>
            </w: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2394"/>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57</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Энергия связи. Дефект масс</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sz w:val="20"/>
                <w:szCs w:val="20"/>
              </w:rPr>
              <w:t>Дефект масс. Выделение или поглощение энергии в ядерных реакциях.</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Знать</w:t>
            </w:r>
            <w:r w:rsidRPr="00EB2218">
              <w:rPr>
                <w:rFonts w:ascii="Times New Roman" w:hAnsi="Times New Roman"/>
                <w:sz w:val="18"/>
                <w:szCs w:val="18"/>
              </w:rPr>
              <w:t xml:space="preserve"> понятие «прочность атомных ядер». Применять теоретические знания для решения физических задач. Уметь выделять главную мысль, отвечать на вопросы.</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Осуществляют самостоятельный поиск информации о деятельности МАГАТЭ и ГРИНПИС</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Извлекают необходимую информацию из прослушанных текстов различных жанров</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Понимают возможность различных точек зрения, не совпадающих с </w:t>
            </w:r>
            <w:proofErr w:type="gramStart"/>
            <w:r w:rsidRPr="00EB2218">
              <w:rPr>
                <w:rFonts w:ascii="Times New Roman" w:hAnsi="Times New Roman"/>
                <w:sz w:val="18"/>
                <w:szCs w:val="18"/>
              </w:rPr>
              <w:t>собственной</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2341"/>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58</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Решение задач</w:t>
            </w:r>
            <w:r>
              <w:rPr>
                <w:rFonts w:ascii="Times New Roman" w:hAnsi="Times New Roman"/>
                <w:b/>
                <w:sz w:val="20"/>
                <w:szCs w:val="20"/>
              </w:rPr>
              <w:t>.</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sz w:val="20"/>
                <w:szCs w:val="20"/>
              </w:rPr>
              <w:t xml:space="preserve">Энергия связи и дефект масс. </w:t>
            </w:r>
          </w:p>
        </w:tc>
        <w:tc>
          <w:tcPr>
            <w:tcW w:w="595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Уметь</w:t>
            </w:r>
            <w:r w:rsidRPr="00EB2218">
              <w:rPr>
                <w:rFonts w:ascii="Times New Roman" w:hAnsi="Times New Roman"/>
                <w:sz w:val="18"/>
                <w:szCs w:val="18"/>
              </w:rPr>
              <w:t xml:space="preserve"> решать задачи на нахождение энергии связи и дефекта масс</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EB2218" w:rsidRDefault="00F77A4F" w:rsidP="009A28AA">
            <w:pPr>
              <w:rPr>
                <w:rFonts w:ascii="Times New Roman" w:hAnsi="Times New Roman"/>
                <w:i/>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Проявляют готовность к обсуждению разных т</w:t>
            </w:r>
            <w:r>
              <w:rPr>
                <w:rFonts w:ascii="Times New Roman" w:hAnsi="Times New Roman"/>
                <w:sz w:val="18"/>
                <w:szCs w:val="18"/>
              </w:rPr>
              <w:t xml:space="preserve">очек зрения и выработке общей </w:t>
            </w:r>
            <w:r w:rsidRPr="00EB2218">
              <w:rPr>
                <w:rFonts w:ascii="Times New Roman" w:hAnsi="Times New Roman"/>
                <w:sz w:val="18"/>
                <w:szCs w:val="18"/>
              </w:rPr>
              <w:t>(групповой) позиции</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2489"/>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lastRenderedPageBreak/>
              <w:t>59</w:t>
            </w:r>
          </w:p>
        </w:tc>
        <w:tc>
          <w:tcPr>
            <w:tcW w:w="1393"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b/>
                <w:sz w:val="20"/>
                <w:szCs w:val="20"/>
              </w:rPr>
              <w:t>Деление ядер урана. Цепные ядерные реакции.</w:t>
            </w:r>
          </w:p>
        </w:tc>
        <w:tc>
          <w:tcPr>
            <w:tcW w:w="728"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EB2218" w:rsidRDefault="00F77A4F" w:rsidP="009A28AA">
            <w:pPr>
              <w:rPr>
                <w:rFonts w:ascii="Times New Roman" w:hAnsi="Times New Roman"/>
                <w:sz w:val="20"/>
                <w:szCs w:val="20"/>
              </w:rPr>
            </w:pPr>
            <w:r w:rsidRPr="00EB2218">
              <w:rPr>
                <w:rFonts w:ascii="Times New Roman" w:hAnsi="Times New Roman"/>
                <w:sz w:val="20"/>
                <w:szCs w:val="20"/>
              </w:rPr>
              <w:t>Модель процесса деления ядра урана. Выделение энергии. Условия протекания управляемой цепной реакции. Критическая масса</w:t>
            </w:r>
          </w:p>
        </w:tc>
        <w:tc>
          <w:tcPr>
            <w:tcW w:w="5953"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Уметь</w:t>
            </w:r>
            <w:r w:rsidRPr="00EB2218">
              <w:rPr>
                <w:rFonts w:ascii="Times New Roman" w:hAnsi="Times New Roman"/>
                <w:sz w:val="18"/>
                <w:szCs w:val="18"/>
              </w:rPr>
              <w:t xml:space="preserve"> описывать физические процессы при делении ядер урана. Представлять символическую запись ядерной реакции. Знать устройство ядерного реактора. Описывать превращения энергии в атомных станциях.</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 xml:space="preserve">Личностные: </w:t>
            </w:r>
            <w:r w:rsidRPr="00EB2218">
              <w:rPr>
                <w:rFonts w:ascii="Times New Roman" w:hAnsi="Times New Roman"/>
                <w:sz w:val="18"/>
                <w:szCs w:val="18"/>
              </w:rPr>
              <w:t>Участвуют в дискуссии по обсуждению проблем, связанных с использованием энергии ядерных реакций распада и синтеза</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Познавательные:</w:t>
            </w:r>
            <w:r w:rsidRPr="00EB2218">
              <w:rPr>
                <w:rFonts w:ascii="Times New Roman" w:hAnsi="Times New Roman"/>
                <w:sz w:val="18"/>
                <w:szCs w:val="18"/>
              </w:rPr>
              <w:t xml:space="preserve"> Осознанно и произвольно строят речевые высказывания в устной и письменной форме. Понимают и адекватно оценивают язык средств массовой информации</w:t>
            </w:r>
          </w:p>
          <w:p w:rsidR="00F77A4F" w:rsidRPr="00EB2218" w:rsidRDefault="00F77A4F" w:rsidP="009A28AA">
            <w:pPr>
              <w:rPr>
                <w:rFonts w:ascii="Times New Roman" w:hAnsi="Times New Roman"/>
                <w:b/>
                <w:sz w:val="18"/>
                <w:szCs w:val="18"/>
              </w:rPr>
            </w:pPr>
            <w:r w:rsidRPr="00EB2218">
              <w:rPr>
                <w:rFonts w:ascii="Times New Roman" w:hAnsi="Times New Roman"/>
                <w:b/>
                <w:sz w:val="18"/>
                <w:szCs w:val="18"/>
              </w:rPr>
              <w:t>Регулятивные:</w:t>
            </w:r>
            <w:r w:rsidRPr="00EB2218">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F77A4F" w:rsidRPr="00EB2218" w:rsidRDefault="00F77A4F" w:rsidP="009A28AA">
            <w:pPr>
              <w:rPr>
                <w:rFonts w:ascii="Times New Roman" w:hAnsi="Times New Roman"/>
                <w:sz w:val="18"/>
                <w:szCs w:val="18"/>
              </w:rPr>
            </w:pPr>
            <w:r w:rsidRPr="00EB2218">
              <w:rPr>
                <w:rFonts w:ascii="Times New Roman" w:hAnsi="Times New Roman"/>
                <w:b/>
                <w:sz w:val="18"/>
                <w:szCs w:val="18"/>
              </w:rPr>
              <w:t>Коммуникативные:</w:t>
            </w:r>
            <w:r w:rsidRPr="00EB2218">
              <w:rPr>
                <w:rFonts w:ascii="Times New Roman" w:hAnsi="Times New Roman"/>
                <w:sz w:val="18"/>
                <w:szCs w:val="18"/>
              </w:rPr>
              <w:t xml:space="preserve"> Учатся аргументировать свою точку зрения, спорить и отстаивать свою позицию невраждебным для оппонентов образом</w:t>
            </w: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1670"/>
        </w:trPr>
        <w:tc>
          <w:tcPr>
            <w:tcW w:w="709" w:type="dxa"/>
            <w:tcBorders>
              <w:top w:val="single" w:sz="4" w:space="0" w:color="auto"/>
              <w:left w:val="single" w:sz="4" w:space="0" w:color="auto"/>
              <w:bottom w:val="single" w:sz="4" w:space="0" w:color="auto"/>
              <w:right w:val="single" w:sz="4" w:space="0" w:color="auto"/>
            </w:tcBorders>
            <w:hideMark/>
          </w:tcPr>
          <w:p w:rsidR="00F77A4F" w:rsidRPr="00EB2218" w:rsidRDefault="00377C6B" w:rsidP="009A28AA">
            <w:pPr>
              <w:jc w:val="center"/>
              <w:rPr>
                <w:rFonts w:ascii="Times New Roman" w:hAnsi="Times New Roman"/>
                <w:sz w:val="20"/>
                <w:szCs w:val="20"/>
              </w:rPr>
            </w:pPr>
            <w:r>
              <w:rPr>
                <w:rFonts w:ascii="Times New Roman" w:hAnsi="Times New Roman"/>
                <w:sz w:val="20"/>
                <w:szCs w:val="20"/>
              </w:rPr>
              <w:t>60</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r w:rsidRPr="00FB3336">
              <w:rPr>
                <w:rFonts w:ascii="Times New Roman" w:hAnsi="Times New Roman"/>
                <w:b/>
                <w:sz w:val="20"/>
                <w:szCs w:val="20"/>
              </w:rPr>
              <w:t xml:space="preserve">Лабораторная работа </w:t>
            </w:r>
            <w:r w:rsidRPr="00CC015C">
              <w:rPr>
                <w:rFonts w:ascii="Times New Roman" w:hAnsi="Times New Roman"/>
                <w:i/>
                <w:sz w:val="20"/>
                <w:szCs w:val="20"/>
              </w:rPr>
              <w:t>«Изучение деления ядер урана по фотографиям треков»</w:t>
            </w:r>
          </w:p>
        </w:tc>
        <w:tc>
          <w:tcPr>
            <w:tcW w:w="1258" w:type="dxa"/>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EB2218" w:rsidRDefault="00F77A4F" w:rsidP="009A28AA">
            <w:pPr>
              <w:rPr>
                <w:rFonts w:ascii="Times New Roman" w:hAnsi="Times New Roman"/>
                <w:sz w:val="20"/>
                <w:szCs w:val="20"/>
              </w:rPr>
            </w:pPr>
          </w:p>
        </w:tc>
      </w:tr>
      <w:tr w:rsidR="00377C6B" w:rsidRPr="00756D90" w:rsidTr="00377C6B">
        <w:trPr>
          <w:cantSplit/>
          <w:trHeight w:val="2259"/>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t>61</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sidRPr="00FB3336">
              <w:rPr>
                <w:rFonts w:ascii="Times New Roman" w:hAnsi="Times New Roman"/>
                <w:b/>
                <w:sz w:val="20"/>
                <w:szCs w:val="20"/>
              </w:rPr>
              <w:t xml:space="preserve">Ядерный реактор. </w:t>
            </w:r>
          </w:p>
        </w:tc>
        <w:tc>
          <w:tcPr>
            <w:tcW w:w="72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sidRPr="00FB3336">
              <w:rPr>
                <w:rFonts w:ascii="Times New Roman" w:hAnsi="Times New Roman"/>
                <w:sz w:val="20"/>
                <w:szCs w:val="20"/>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tc>
        <w:tc>
          <w:tcPr>
            <w:tcW w:w="595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18"/>
                <w:szCs w:val="18"/>
              </w:rPr>
            </w:pPr>
            <w:r w:rsidRPr="00FB3336">
              <w:rPr>
                <w:rFonts w:ascii="Times New Roman" w:hAnsi="Times New Roman"/>
                <w:b/>
                <w:sz w:val="18"/>
                <w:szCs w:val="18"/>
              </w:rPr>
              <w:t xml:space="preserve">Знать </w:t>
            </w:r>
            <w:r w:rsidRPr="00FB3336">
              <w:rPr>
                <w:rFonts w:ascii="Times New Roman" w:hAnsi="Times New Roman"/>
                <w:sz w:val="18"/>
                <w:szCs w:val="18"/>
              </w:rPr>
              <w:t xml:space="preserve">устройство ядерного реактора и его назначение. </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 xml:space="preserve">Личностные: </w:t>
            </w:r>
            <w:r w:rsidRPr="00FB3336">
              <w:rPr>
                <w:rFonts w:ascii="Times New Roman" w:hAnsi="Times New Roman"/>
                <w:sz w:val="18"/>
                <w:szCs w:val="18"/>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Познавательные:</w:t>
            </w:r>
            <w:r w:rsidRPr="00FB3336">
              <w:rPr>
                <w:rFonts w:ascii="Times New Roman" w:hAnsi="Times New Roman"/>
                <w:sz w:val="18"/>
                <w:szCs w:val="18"/>
              </w:rPr>
              <w:t xml:space="preserve"> 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Регулятивные:</w:t>
            </w:r>
            <w:r w:rsidRPr="00FB3336">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FB3336" w:rsidRDefault="00F77A4F" w:rsidP="009A28AA">
            <w:pPr>
              <w:rPr>
                <w:rFonts w:ascii="Times New Roman" w:hAnsi="Times New Roman"/>
                <w:sz w:val="18"/>
                <w:szCs w:val="18"/>
              </w:rPr>
            </w:pPr>
            <w:r w:rsidRPr="00FB3336">
              <w:rPr>
                <w:rFonts w:ascii="Times New Roman" w:hAnsi="Times New Roman"/>
                <w:b/>
                <w:sz w:val="18"/>
                <w:szCs w:val="18"/>
              </w:rPr>
              <w:t>Коммуникативные:</w:t>
            </w:r>
            <w:r w:rsidRPr="00FB3336">
              <w:rPr>
                <w:rFonts w:ascii="Times New Roman" w:hAnsi="Times New Roman"/>
                <w:sz w:val="18"/>
                <w:szCs w:val="18"/>
              </w:rPr>
              <w:t xml:space="preserve"> Проявляют готовность к обсуждению разных т</w:t>
            </w:r>
            <w:r>
              <w:rPr>
                <w:rFonts w:ascii="Times New Roman" w:hAnsi="Times New Roman"/>
                <w:sz w:val="18"/>
                <w:szCs w:val="18"/>
              </w:rPr>
              <w:t xml:space="preserve">очек зрения и выработке общей </w:t>
            </w:r>
            <w:r w:rsidRPr="00FB3336">
              <w:rPr>
                <w:rFonts w:ascii="Times New Roman" w:hAnsi="Times New Roman"/>
                <w:sz w:val="18"/>
                <w:szCs w:val="18"/>
              </w:rPr>
              <w:t>(групповой) позиции</w:t>
            </w:r>
          </w:p>
        </w:tc>
        <w:tc>
          <w:tcPr>
            <w:tcW w:w="2127"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r w:rsidR="00377C6B" w:rsidRPr="00756D90" w:rsidTr="00377C6B">
        <w:trPr>
          <w:cantSplit/>
          <w:trHeight w:val="3157"/>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t>62</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sidRPr="00FB3336">
              <w:rPr>
                <w:rFonts w:ascii="Times New Roman" w:hAnsi="Times New Roman"/>
                <w:b/>
                <w:sz w:val="20"/>
                <w:szCs w:val="20"/>
              </w:rPr>
              <w:t>Атомная энергетика. Биологическое действие радиации</w:t>
            </w:r>
          </w:p>
        </w:tc>
        <w:tc>
          <w:tcPr>
            <w:tcW w:w="72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r w:rsidRPr="00FB3336">
              <w:rPr>
                <w:rFonts w:ascii="Times New Roman" w:hAnsi="Times New Roman"/>
                <w:sz w:val="20"/>
                <w:szCs w:val="20"/>
              </w:rPr>
              <w:t>Экологические последствия атомных, тепловых и гидростанций.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Способы защиты от радиации</w:t>
            </w:r>
          </w:p>
        </w:tc>
        <w:tc>
          <w:tcPr>
            <w:tcW w:w="5953"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18"/>
                <w:szCs w:val="18"/>
              </w:rPr>
            </w:pPr>
            <w:r w:rsidRPr="00FB3336">
              <w:rPr>
                <w:rFonts w:ascii="Times New Roman" w:hAnsi="Times New Roman"/>
                <w:b/>
                <w:sz w:val="18"/>
                <w:szCs w:val="18"/>
              </w:rPr>
              <w:t xml:space="preserve">Знать </w:t>
            </w:r>
            <w:r w:rsidRPr="00FB3336">
              <w:rPr>
                <w:rFonts w:ascii="Times New Roman" w:hAnsi="Times New Roman"/>
                <w:sz w:val="18"/>
                <w:szCs w:val="18"/>
              </w:rPr>
              <w:t xml:space="preserve">условия протекания, применения термоядерной реакции. Представлять символическую запись одной из возможных термоядерных реакций. </w:t>
            </w:r>
            <w:r w:rsidRPr="00FB3336">
              <w:rPr>
                <w:rFonts w:ascii="Times New Roman" w:hAnsi="Times New Roman"/>
                <w:b/>
                <w:sz w:val="18"/>
                <w:szCs w:val="18"/>
              </w:rPr>
              <w:t xml:space="preserve">Определять </w:t>
            </w:r>
            <w:r w:rsidRPr="00FB3336">
              <w:rPr>
                <w:rFonts w:ascii="Times New Roman" w:hAnsi="Times New Roman"/>
                <w:sz w:val="18"/>
                <w:szCs w:val="18"/>
              </w:rPr>
              <w:t xml:space="preserve">энергетический выход реакции. Знать преимущества и недостатки атомных электростанций. </w:t>
            </w:r>
            <w:r w:rsidRPr="00FB3336">
              <w:rPr>
                <w:rFonts w:ascii="Times New Roman" w:hAnsi="Times New Roman"/>
                <w:b/>
                <w:sz w:val="18"/>
                <w:szCs w:val="18"/>
              </w:rPr>
              <w:t>Уметь приводить примеры</w:t>
            </w:r>
            <w:r w:rsidRPr="00FB3336">
              <w:rPr>
                <w:rFonts w:ascii="Times New Roman" w:hAnsi="Times New Roman"/>
                <w:sz w:val="18"/>
                <w:szCs w:val="18"/>
              </w:rPr>
              <w:t xml:space="preserve"> экологических последствий работы атомных электростанций</w:t>
            </w:r>
            <w:proofErr w:type="gramStart"/>
            <w:r w:rsidRPr="00FB3336">
              <w:rPr>
                <w:rFonts w:ascii="Times New Roman" w:hAnsi="Times New Roman"/>
                <w:sz w:val="18"/>
                <w:szCs w:val="18"/>
              </w:rPr>
              <w:t xml:space="preserve"> З</w:t>
            </w:r>
            <w:proofErr w:type="gramEnd"/>
            <w:r w:rsidRPr="00FB3336">
              <w:rPr>
                <w:rFonts w:ascii="Times New Roman" w:hAnsi="Times New Roman"/>
                <w:sz w:val="18"/>
                <w:szCs w:val="18"/>
              </w:rPr>
              <w:t>нать правила защиты от радиоактивных излучений</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 xml:space="preserve">Личностные: </w:t>
            </w:r>
            <w:r w:rsidRPr="00FB3336">
              <w:rPr>
                <w:rFonts w:ascii="Times New Roman" w:hAnsi="Times New Roman"/>
                <w:sz w:val="18"/>
                <w:szCs w:val="18"/>
              </w:rPr>
              <w:t>Осуществляют самостоятельный поиск информации о деятельности МАГАТЭ и ГРИНПИС</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Познавательные:</w:t>
            </w:r>
            <w:r w:rsidRPr="00FB3336">
              <w:rPr>
                <w:rFonts w:ascii="Times New Roman" w:hAnsi="Times New Roman"/>
                <w:sz w:val="18"/>
                <w:szCs w:val="18"/>
              </w:rPr>
              <w:t xml:space="preserve"> Извлекают необходимую информацию из прослушанных текстов различных жанров</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Регулятивные:</w:t>
            </w:r>
            <w:r w:rsidRPr="00FB3336">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F77A4F" w:rsidRPr="00FB3336" w:rsidRDefault="00F77A4F" w:rsidP="009A28AA">
            <w:pPr>
              <w:rPr>
                <w:rFonts w:ascii="Times New Roman" w:hAnsi="Times New Roman"/>
                <w:sz w:val="18"/>
                <w:szCs w:val="18"/>
              </w:rPr>
            </w:pPr>
            <w:r w:rsidRPr="00FB3336">
              <w:rPr>
                <w:rFonts w:ascii="Times New Roman" w:hAnsi="Times New Roman"/>
                <w:b/>
                <w:sz w:val="18"/>
                <w:szCs w:val="18"/>
              </w:rPr>
              <w:t>Коммуникативные:</w:t>
            </w:r>
            <w:r w:rsidRPr="00FB3336">
              <w:rPr>
                <w:rFonts w:ascii="Times New Roman" w:hAnsi="Times New Roman"/>
                <w:sz w:val="18"/>
                <w:szCs w:val="18"/>
              </w:rPr>
              <w:t xml:space="preserve"> Понимают возможность различных точек зрения, не совпадающих с </w:t>
            </w:r>
            <w:proofErr w:type="gramStart"/>
            <w:r w:rsidRPr="00FB3336">
              <w:rPr>
                <w:rFonts w:ascii="Times New Roman" w:hAnsi="Times New Roman"/>
                <w:sz w:val="18"/>
                <w:szCs w:val="18"/>
              </w:rPr>
              <w:t>собственной</w:t>
            </w:r>
            <w:proofErr w:type="gramEnd"/>
          </w:p>
          <w:p w:rsidR="00F77A4F" w:rsidRPr="00FB3336" w:rsidRDefault="00F77A4F" w:rsidP="009A28AA">
            <w:pPr>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r w:rsidR="00377C6B" w:rsidRPr="00756D90" w:rsidTr="00377C6B">
        <w:trPr>
          <w:cantSplit/>
          <w:trHeight w:val="1753"/>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lastRenderedPageBreak/>
              <w:t>63</w:t>
            </w:r>
          </w:p>
        </w:tc>
        <w:tc>
          <w:tcPr>
            <w:tcW w:w="1393"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b/>
                <w:sz w:val="20"/>
                <w:szCs w:val="20"/>
              </w:rPr>
            </w:pPr>
            <w:r w:rsidRPr="00FB3336">
              <w:rPr>
                <w:rFonts w:ascii="Times New Roman" w:hAnsi="Times New Roman"/>
                <w:b/>
                <w:sz w:val="20"/>
                <w:szCs w:val="20"/>
              </w:rPr>
              <w:t xml:space="preserve">Термоядерная реакция. </w:t>
            </w:r>
          </w:p>
          <w:p w:rsidR="00F77A4F" w:rsidRDefault="00F77A4F" w:rsidP="009A28AA">
            <w:pPr>
              <w:rPr>
                <w:rFonts w:ascii="Times New Roman" w:hAnsi="Times New Roman"/>
                <w:b/>
                <w:sz w:val="20"/>
                <w:szCs w:val="20"/>
              </w:rPr>
            </w:pPr>
          </w:p>
          <w:p w:rsidR="00F77A4F" w:rsidRPr="00FB3336" w:rsidRDefault="00F77A4F" w:rsidP="009A28AA">
            <w:pP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sz w:val="20"/>
                <w:szCs w:val="20"/>
              </w:rPr>
            </w:pPr>
            <w:r>
              <w:rPr>
                <w:rFonts w:ascii="Times New Roman" w:hAnsi="Times New Roman"/>
                <w:sz w:val="20"/>
                <w:szCs w:val="20"/>
              </w:rPr>
              <w:t>1</w:t>
            </w:r>
          </w:p>
        </w:tc>
        <w:tc>
          <w:tcPr>
            <w:tcW w:w="2699" w:type="dxa"/>
            <w:tcBorders>
              <w:top w:val="single" w:sz="4" w:space="0" w:color="auto"/>
              <w:left w:val="single" w:sz="4" w:space="0" w:color="auto"/>
              <w:bottom w:val="single" w:sz="4" w:space="0" w:color="auto"/>
              <w:right w:val="single" w:sz="4" w:space="0" w:color="auto"/>
            </w:tcBorders>
          </w:tcPr>
          <w:p w:rsidR="00F77A4F" w:rsidRDefault="00F77A4F" w:rsidP="009A28AA">
            <w:pPr>
              <w:rPr>
                <w:rFonts w:ascii="Times New Roman" w:hAnsi="Times New Roman"/>
                <w:sz w:val="20"/>
                <w:szCs w:val="20"/>
              </w:rPr>
            </w:pPr>
          </w:p>
          <w:p w:rsidR="00F77A4F" w:rsidRDefault="00F77A4F" w:rsidP="009A28AA">
            <w:pPr>
              <w:rPr>
                <w:rFonts w:ascii="Times New Roman" w:hAnsi="Times New Roman"/>
                <w:sz w:val="20"/>
                <w:szCs w:val="20"/>
              </w:rPr>
            </w:pPr>
          </w:p>
          <w:p w:rsidR="00F77A4F" w:rsidRDefault="00F77A4F" w:rsidP="009A28AA">
            <w:pPr>
              <w:rPr>
                <w:rFonts w:ascii="Times New Roman" w:hAnsi="Times New Roman"/>
                <w:sz w:val="20"/>
                <w:szCs w:val="20"/>
              </w:rPr>
            </w:pPr>
          </w:p>
          <w:p w:rsidR="00F77A4F" w:rsidRPr="00FB3336" w:rsidRDefault="00F77A4F" w:rsidP="009A28AA">
            <w:pPr>
              <w:rPr>
                <w:rFonts w:ascii="Times New Roman" w:hAnsi="Times New Roman"/>
                <w:sz w:val="20"/>
                <w:szCs w:val="20"/>
              </w:rPr>
            </w:pPr>
            <w:r w:rsidRPr="00FB3336">
              <w:rPr>
                <w:rFonts w:ascii="Times New Roman" w:hAnsi="Times New Roman"/>
                <w:sz w:val="20"/>
                <w:szCs w:val="20"/>
              </w:rPr>
              <w:t>Строение атома и атомного ядра</w:t>
            </w:r>
          </w:p>
        </w:tc>
        <w:tc>
          <w:tcPr>
            <w:tcW w:w="5953"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18"/>
                <w:szCs w:val="18"/>
              </w:rPr>
            </w:pPr>
            <w:r w:rsidRPr="00FB3336">
              <w:rPr>
                <w:rFonts w:ascii="Times New Roman" w:hAnsi="Times New Roman"/>
                <w:sz w:val="18"/>
                <w:szCs w:val="18"/>
              </w:rPr>
              <w:t>Уметь решать задачи по теме «Строение атома и атомного ядра». Развитие навыков самоконтроля</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 xml:space="preserve">Личностные: </w:t>
            </w:r>
            <w:r w:rsidRPr="00FB3336">
              <w:rPr>
                <w:rFonts w:ascii="Times New Roman" w:hAnsi="Times New Roman"/>
                <w:sz w:val="18"/>
                <w:szCs w:val="18"/>
              </w:rPr>
              <w:t>Демонстрируют умение объяснять явления распада и синтеза ядер, составлять ядерные реакции, решать задачи по теме</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Познавательные:</w:t>
            </w:r>
            <w:r w:rsidRPr="00FB3336">
              <w:rPr>
                <w:rFonts w:ascii="Times New Roman" w:hAnsi="Times New Roman"/>
                <w:sz w:val="18"/>
                <w:szCs w:val="18"/>
              </w:rPr>
              <w:t xml:space="preserve"> Выбирают наиболее эффективные способы решения задачи в зависимости от конкретных условий</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Регулятивные:</w:t>
            </w:r>
            <w:r w:rsidRPr="00FB3336">
              <w:rPr>
                <w:rFonts w:ascii="Times New Roman" w:hAnsi="Times New Roman"/>
                <w:sz w:val="18"/>
                <w:szCs w:val="18"/>
              </w:rPr>
              <w:t xml:space="preserve"> Оценивают достигнутый результат</w:t>
            </w:r>
          </w:p>
          <w:p w:rsidR="00F77A4F" w:rsidRPr="00FB3336" w:rsidRDefault="00F77A4F" w:rsidP="009A28AA">
            <w:pPr>
              <w:rPr>
                <w:rFonts w:ascii="Times New Roman" w:hAnsi="Times New Roman"/>
                <w:i/>
                <w:sz w:val="18"/>
                <w:szCs w:val="18"/>
              </w:rPr>
            </w:pPr>
            <w:r w:rsidRPr="00FB3336">
              <w:rPr>
                <w:rFonts w:ascii="Times New Roman" w:hAnsi="Times New Roman"/>
                <w:b/>
                <w:sz w:val="18"/>
                <w:szCs w:val="18"/>
              </w:rPr>
              <w:t>Коммуникативные:</w:t>
            </w:r>
            <w:r w:rsidRPr="00FB3336">
              <w:rPr>
                <w:rFonts w:ascii="Times New Roman" w:hAnsi="Times New Roman"/>
                <w:sz w:val="18"/>
                <w:szCs w:val="18"/>
              </w:rPr>
              <w:t xml:space="preserve"> Описывают содержание совершаемых действий</w:t>
            </w:r>
          </w:p>
        </w:tc>
        <w:tc>
          <w:tcPr>
            <w:tcW w:w="2127" w:type="dxa"/>
            <w:tcBorders>
              <w:top w:val="single" w:sz="4" w:space="0" w:color="auto"/>
              <w:left w:val="single" w:sz="4" w:space="0" w:color="auto"/>
              <w:bottom w:val="single" w:sz="4" w:space="0" w:color="auto"/>
              <w:right w:val="single" w:sz="4" w:space="0" w:color="auto"/>
            </w:tcBorders>
            <w:hideMark/>
          </w:tcPr>
          <w:p w:rsidR="00DC44F1" w:rsidRDefault="00DC44F1" w:rsidP="009A28AA">
            <w:pPr>
              <w:rPr>
                <w:rFonts w:ascii="Times New Roman" w:hAnsi="Times New Roman"/>
                <w:b/>
                <w:sz w:val="20"/>
                <w:szCs w:val="20"/>
              </w:rPr>
            </w:pPr>
          </w:p>
          <w:p w:rsidR="00DC44F1" w:rsidRDefault="00DC44F1" w:rsidP="009A28AA">
            <w:pPr>
              <w:rPr>
                <w:rFonts w:ascii="Times New Roman" w:hAnsi="Times New Roman"/>
                <w:b/>
                <w:sz w:val="20"/>
                <w:szCs w:val="20"/>
              </w:rPr>
            </w:pPr>
          </w:p>
          <w:p w:rsidR="00DC44F1" w:rsidRDefault="00DC44F1" w:rsidP="009A28AA">
            <w:pPr>
              <w:rPr>
                <w:rFonts w:ascii="Times New Roman" w:hAnsi="Times New Roman"/>
                <w:b/>
                <w:sz w:val="20"/>
                <w:szCs w:val="20"/>
              </w:rPr>
            </w:pPr>
          </w:p>
          <w:p w:rsidR="00F77A4F" w:rsidRPr="00FB3336" w:rsidRDefault="00DC44F1" w:rsidP="009A28AA">
            <w:pPr>
              <w:rPr>
                <w:rFonts w:ascii="Times New Roman" w:hAnsi="Times New Roman"/>
                <w:sz w:val="20"/>
                <w:szCs w:val="20"/>
              </w:rPr>
            </w:pPr>
            <w:r>
              <w:rPr>
                <w:rFonts w:ascii="Times New Roman" w:hAnsi="Times New Roman"/>
                <w:b/>
                <w:sz w:val="20"/>
                <w:szCs w:val="20"/>
              </w:rPr>
              <w:t xml:space="preserve">Контрольная работа </w:t>
            </w:r>
            <w:r w:rsidRPr="00FB3336">
              <w:rPr>
                <w:rFonts w:ascii="Times New Roman" w:hAnsi="Times New Roman"/>
                <w:i/>
                <w:sz w:val="20"/>
                <w:szCs w:val="20"/>
              </w:rPr>
              <w:t>«</w:t>
            </w:r>
            <w:r>
              <w:rPr>
                <w:rFonts w:ascii="Times New Roman" w:hAnsi="Times New Roman"/>
                <w:i/>
                <w:sz w:val="20"/>
                <w:szCs w:val="20"/>
              </w:rPr>
              <w:t>Элементы квантовой физики</w:t>
            </w:r>
            <w:r w:rsidRPr="00FB3336">
              <w:rPr>
                <w:rFonts w:ascii="Times New Roman" w:hAnsi="Times New Roman"/>
                <w:i/>
                <w:sz w:val="20"/>
                <w:szCs w:val="20"/>
              </w:rPr>
              <w:t>»</w:t>
            </w:r>
            <w:r>
              <w:rPr>
                <w:rFonts w:ascii="Times New Roman" w:hAnsi="Times New Roman"/>
                <w:i/>
                <w:sz w:val="20"/>
                <w:szCs w:val="20"/>
              </w:rPr>
              <w:t xml:space="preserve"> (кратковременная)</w:t>
            </w: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r w:rsidR="00377C6B" w:rsidRPr="00756D90" w:rsidTr="00377C6B">
        <w:trPr>
          <w:cantSplit/>
          <w:trHeight w:val="1178"/>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t>64</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b/>
                <w:sz w:val="20"/>
                <w:szCs w:val="20"/>
              </w:rPr>
            </w:pPr>
            <w:r>
              <w:rPr>
                <w:rFonts w:ascii="Times New Roman" w:hAnsi="Times New Roman"/>
                <w:b/>
                <w:sz w:val="20"/>
                <w:szCs w:val="20"/>
              </w:rPr>
              <w:t>Повторение</w:t>
            </w:r>
          </w:p>
          <w:p w:rsidR="00F77A4F" w:rsidRPr="00FB3336" w:rsidRDefault="00F77A4F" w:rsidP="009A28AA">
            <w:pPr>
              <w:rPr>
                <w:rFonts w:ascii="Times New Roman" w:hAnsi="Times New Roman"/>
                <w:sz w:val="20"/>
                <w:szCs w:val="20"/>
              </w:rPr>
            </w:pPr>
          </w:p>
        </w:tc>
        <w:tc>
          <w:tcPr>
            <w:tcW w:w="728" w:type="dxa"/>
            <w:tcBorders>
              <w:top w:val="single" w:sz="4" w:space="0" w:color="auto"/>
              <w:left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vMerge w:val="restart"/>
            <w:tcBorders>
              <w:top w:val="single" w:sz="4" w:space="0" w:color="auto"/>
              <w:left w:val="single" w:sz="4" w:space="0" w:color="auto"/>
              <w:right w:val="single" w:sz="4" w:space="0" w:color="auto"/>
            </w:tcBorders>
          </w:tcPr>
          <w:p w:rsidR="00F77A4F" w:rsidRDefault="00F77A4F" w:rsidP="009A28AA">
            <w:pPr>
              <w:rPr>
                <w:rFonts w:ascii="Times New Roman" w:hAnsi="Times New Roman"/>
                <w:sz w:val="20"/>
                <w:szCs w:val="20"/>
              </w:rPr>
            </w:pPr>
            <w:r w:rsidRPr="00FB3336">
              <w:rPr>
                <w:rFonts w:ascii="Times New Roman" w:hAnsi="Times New Roman"/>
                <w:sz w:val="20"/>
                <w:szCs w:val="20"/>
              </w:rPr>
              <w:t>Обобщение и систематизация полученных знаний по тем</w:t>
            </w:r>
            <w:r>
              <w:rPr>
                <w:rFonts w:ascii="Times New Roman" w:hAnsi="Times New Roman"/>
                <w:sz w:val="20"/>
                <w:szCs w:val="20"/>
              </w:rPr>
              <w:t>ам:</w:t>
            </w:r>
          </w:p>
          <w:p w:rsidR="00F77A4F" w:rsidRPr="00FB3336" w:rsidRDefault="00F77A4F" w:rsidP="009A28AA">
            <w:pPr>
              <w:widowControl/>
              <w:numPr>
                <w:ilvl w:val="0"/>
                <w:numId w:val="10"/>
              </w:numPr>
              <w:suppressAutoHyphens w:val="0"/>
              <w:autoSpaceDN/>
              <w:ind w:left="325" w:hanging="141"/>
              <w:textAlignment w:val="auto"/>
              <w:rPr>
                <w:rFonts w:ascii="Times New Roman" w:hAnsi="Times New Roman"/>
                <w:b/>
                <w:sz w:val="20"/>
                <w:szCs w:val="20"/>
              </w:rPr>
            </w:pPr>
            <w:r w:rsidRPr="00FB3336">
              <w:rPr>
                <w:rFonts w:ascii="Times New Roman" w:hAnsi="Times New Roman"/>
                <w:sz w:val="20"/>
                <w:szCs w:val="20"/>
              </w:rPr>
              <w:t>«Законы взаимоде</w:t>
            </w:r>
            <w:r w:rsidRPr="00FB3336">
              <w:rPr>
                <w:rFonts w:ascii="Times New Roman" w:hAnsi="Times New Roman"/>
                <w:sz w:val="20"/>
                <w:szCs w:val="20"/>
              </w:rPr>
              <w:t>й</w:t>
            </w:r>
            <w:r w:rsidRPr="00FB3336">
              <w:rPr>
                <w:rFonts w:ascii="Times New Roman" w:hAnsi="Times New Roman"/>
                <w:sz w:val="20"/>
                <w:szCs w:val="20"/>
              </w:rPr>
              <w:t>ствия и движения тел»</w:t>
            </w:r>
          </w:p>
          <w:p w:rsidR="00F77A4F" w:rsidRPr="00FB3336" w:rsidRDefault="00F77A4F" w:rsidP="009A28AA">
            <w:pPr>
              <w:widowControl/>
              <w:numPr>
                <w:ilvl w:val="0"/>
                <w:numId w:val="10"/>
              </w:numPr>
              <w:suppressAutoHyphens w:val="0"/>
              <w:autoSpaceDN/>
              <w:ind w:left="325" w:hanging="141"/>
              <w:textAlignment w:val="auto"/>
              <w:rPr>
                <w:rFonts w:ascii="Times New Roman" w:hAnsi="Times New Roman"/>
                <w:b/>
                <w:sz w:val="20"/>
                <w:szCs w:val="20"/>
              </w:rPr>
            </w:pPr>
            <w:r w:rsidRPr="00FB3336">
              <w:rPr>
                <w:rFonts w:ascii="Times New Roman" w:hAnsi="Times New Roman"/>
                <w:sz w:val="20"/>
                <w:szCs w:val="20"/>
              </w:rPr>
              <w:t>«Механические к</w:t>
            </w:r>
            <w:r w:rsidRPr="00FB3336">
              <w:rPr>
                <w:rFonts w:ascii="Times New Roman" w:hAnsi="Times New Roman"/>
                <w:sz w:val="20"/>
                <w:szCs w:val="20"/>
              </w:rPr>
              <w:t>о</w:t>
            </w:r>
            <w:r w:rsidRPr="00FB3336">
              <w:rPr>
                <w:rFonts w:ascii="Times New Roman" w:hAnsi="Times New Roman"/>
                <w:sz w:val="20"/>
                <w:szCs w:val="20"/>
              </w:rPr>
              <w:t>лебания и звук»</w:t>
            </w:r>
          </w:p>
          <w:p w:rsidR="00F77A4F" w:rsidRPr="00FB3336" w:rsidRDefault="00F77A4F" w:rsidP="009A28AA">
            <w:pPr>
              <w:widowControl/>
              <w:numPr>
                <w:ilvl w:val="0"/>
                <w:numId w:val="10"/>
              </w:numPr>
              <w:suppressAutoHyphens w:val="0"/>
              <w:autoSpaceDN/>
              <w:ind w:left="325" w:hanging="141"/>
              <w:textAlignment w:val="auto"/>
              <w:rPr>
                <w:rFonts w:ascii="Times New Roman" w:hAnsi="Times New Roman"/>
                <w:b/>
                <w:sz w:val="20"/>
                <w:szCs w:val="20"/>
              </w:rPr>
            </w:pPr>
            <w:r w:rsidRPr="00FB3336">
              <w:rPr>
                <w:rFonts w:ascii="Times New Roman" w:hAnsi="Times New Roman"/>
                <w:sz w:val="20"/>
                <w:szCs w:val="20"/>
              </w:rPr>
              <w:t>«Электромагнитное поле»</w:t>
            </w:r>
          </w:p>
          <w:p w:rsidR="00F77A4F" w:rsidRPr="00FB3336" w:rsidRDefault="00F77A4F" w:rsidP="009A28AA">
            <w:pPr>
              <w:widowControl/>
              <w:numPr>
                <w:ilvl w:val="0"/>
                <w:numId w:val="10"/>
              </w:numPr>
              <w:suppressAutoHyphens w:val="0"/>
              <w:autoSpaceDN/>
              <w:spacing w:after="200" w:line="276" w:lineRule="auto"/>
              <w:ind w:left="325" w:hanging="141"/>
              <w:textAlignment w:val="auto"/>
              <w:rPr>
                <w:rFonts w:ascii="Times New Roman" w:hAnsi="Times New Roman"/>
                <w:sz w:val="20"/>
                <w:szCs w:val="20"/>
              </w:rPr>
            </w:pPr>
            <w:r w:rsidRPr="00FB3336">
              <w:rPr>
                <w:rFonts w:ascii="Times New Roman" w:hAnsi="Times New Roman"/>
                <w:sz w:val="20"/>
                <w:szCs w:val="20"/>
              </w:rPr>
              <w:t>«Строение атома и атомного ядра, испол</w:t>
            </w:r>
            <w:r w:rsidRPr="00FB3336">
              <w:rPr>
                <w:rFonts w:ascii="Times New Roman" w:hAnsi="Times New Roman"/>
                <w:sz w:val="20"/>
                <w:szCs w:val="20"/>
              </w:rPr>
              <w:t>ь</w:t>
            </w:r>
            <w:r w:rsidRPr="00FB3336">
              <w:rPr>
                <w:rFonts w:ascii="Times New Roman" w:hAnsi="Times New Roman"/>
                <w:sz w:val="20"/>
                <w:szCs w:val="20"/>
              </w:rPr>
              <w:t>зование энергии ато</w:t>
            </w:r>
            <w:r w:rsidRPr="00FB3336">
              <w:rPr>
                <w:rFonts w:ascii="Times New Roman" w:hAnsi="Times New Roman"/>
                <w:sz w:val="20"/>
                <w:szCs w:val="20"/>
              </w:rPr>
              <w:t>м</w:t>
            </w:r>
            <w:r w:rsidRPr="00FB3336">
              <w:rPr>
                <w:rFonts w:ascii="Times New Roman" w:hAnsi="Times New Roman"/>
                <w:sz w:val="20"/>
                <w:szCs w:val="20"/>
              </w:rPr>
              <w:t>ных ядер»</w:t>
            </w:r>
          </w:p>
        </w:tc>
        <w:tc>
          <w:tcPr>
            <w:tcW w:w="5953" w:type="dxa"/>
            <w:vMerge w:val="restart"/>
            <w:tcBorders>
              <w:top w:val="single" w:sz="4" w:space="0" w:color="auto"/>
              <w:left w:val="single" w:sz="4" w:space="0" w:color="auto"/>
              <w:right w:val="single" w:sz="4" w:space="0" w:color="auto"/>
            </w:tcBorders>
            <w:hideMark/>
          </w:tcPr>
          <w:p w:rsidR="00F77A4F" w:rsidRPr="00FB3336" w:rsidRDefault="00F77A4F" w:rsidP="009A28AA">
            <w:pPr>
              <w:rPr>
                <w:rFonts w:ascii="Times New Roman" w:hAnsi="Times New Roman"/>
                <w:sz w:val="18"/>
                <w:szCs w:val="18"/>
              </w:rPr>
            </w:pPr>
            <w:r w:rsidRPr="00FB3336">
              <w:rPr>
                <w:rFonts w:ascii="Times New Roman" w:hAnsi="Times New Roman"/>
                <w:sz w:val="18"/>
                <w:szCs w:val="18"/>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 xml:space="preserve">Личностные: </w:t>
            </w:r>
            <w:r w:rsidRPr="00FB3336">
              <w:rPr>
                <w:rFonts w:ascii="Times New Roman" w:hAnsi="Times New Roman"/>
                <w:sz w:val="18"/>
                <w:szCs w:val="18"/>
              </w:rPr>
              <w:t>Понимают смысл основных научных понятий и законов физики, взаимосвязи между ними. Применяют метод научного познания, понимают и объясняют механические явления</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Познавательные:</w:t>
            </w:r>
            <w:r w:rsidRPr="00FB3336">
              <w:rPr>
                <w:rFonts w:ascii="Times New Roman" w:hAnsi="Times New Roman"/>
                <w:sz w:val="18"/>
                <w:szCs w:val="18"/>
              </w:rPr>
              <w:t xml:space="preserve"> Проводят анализ способов решения задач с точки зрения их рациональности и экономичности. Выбирают основания и критерии для сравнения, сериации, классификации объектов</w:t>
            </w:r>
          </w:p>
          <w:p w:rsidR="00F77A4F" w:rsidRPr="00FB3336" w:rsidRDefault="00F77A4F" w:rsidP="009A28AA">
            <w:pPr>
              <w:rPr>
                <w:rFonts w:ascii="Times New Roman" w:hAnsi="Times New Roman"/>
                <w:b/>
                <w:sz w:val="18"/>
                <w:szCs w:val="18"/>
              </w:rPr>
            </w:pPr>
            <w:r w:rsidRPr="00FB3336">
              <w:rPr>
                <w:rFonts w:ascii="Times New Roman" w:hAnsi="Times New Roman"/>
                <w:b/>
                <w:sz w:val="18"/>
                <w:szCs w:val="18"/>
              </w:rPr>
              <w:t>Регулятивные:</w:t>
            </w:r>
            <w:r w:rsidRPr="00FB3336">
              <w:rPr>
                <w:rFonts w:ascii="Times New Roman" w:hAnsi="Times New Roman"/>
                <w:sz w:val="18"/>
                <w:szCs w:val="18"/>
              </w:rPr>
              <w:t xml:space="preserve"> Применяют навыки организации учебной деятельности, самоконтроля и оценки результатов своей деятельности</w:t>
            </w:r>
          </w:p>
          <w:p w:rsidR="00F77A4F" w:rsidRPr="00FB3336" w:rsidRDefault="00F77A4F" w:rsidP="009A28AA">
            <w:pPr>
              <w:rPr>
                <w:rFonts w:ascii="Times New Roman" w:hAnsi="Times New Roman"/>
                <w:sz w:val="18"/>
                <w:szCs w:val="18"/>
              </w:rPr>
            </w:pPr>
            <w:r w:rsidRPr="00FB3336">
              <w:rPr>
                <w:rFonts w:ascii="Times New Roman" w:hAnsi="Times New Roman"/>
                <w:b/>
                <w:sz w:val="18"/>
                <w:szCs w:val="18"/>
              </w:rPr>
              <w:t>Коммуникативные:</w:t>
            </w:r>
            <w:r w:rsidRPr="00FB3336">
              <w:rPr>
                <w:rFonts w:ascii="Times New Roman" w:hAnsi="Times New Roman"/>
                <w:sz w:val="18"/>
                <w:szCs w:val="18"/>
              </w:rPr>
              <w:t xml:space="preserve"> Планируют общие способы работы. Обмениваются знаниями между членами группы для принятия эффективных совместных решений</w:t>
            </w:r>
          </w:p>
          <w:p w:rsidR="00F77A4F" w:rsidRPr="00FB3336" w:rsidRDefault="00F77A4F" w:rsidP="009A28AA">
            <w:pPr>
              <w:rPr>
                <w:rFonts w:ascii="Times New Roman" w:hAnsi="Times New Roman"/>
                <w:i/>
                <w:sz w:val="18"/>
                <w:szCs w:val="18"/>
              </w:rPr>
            </w:pPr>
            <w:r w:rsidRPr="00FB3336">
              <w:rPr>
                <w:rFonts w:ascii="Times New Roman" w:hAnsi="Times New Roman"/>
                <w:sz w:val="18"/>
                <w:szCs w:val="18"/>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tc>
        <w:tc>
          <w:tcPr>
            <w:tcW w:w="2127"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r w:rsidR="00377C6B" w:rsidRPr="00756D90" w:rsidTr="00377C6B">
        <w:trPr>
          <w:cantSplit/>
          <w:trHeight w:val="1299"/>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t>65</w:t>
            </w:r>
          </w:p>
        </w:tc>
        <w:tc>
          <w:tcPr>
            <w:tcW w:w="1393"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b/>
                <w:sz w:val="20"/>
                <w:szCs w:val="20"/>
              </w:rPr>
            </w:pPr>
            <w:r>
              <w:rPr>
                <w:rFonts w:ascii="Times New Roman" w:hAnsi="Times New Roman"/>
                <w:b/>
                <w:sz w:val="20"/>
                <w:szCs w:val="20"/>
              </w:rPr>
              <w:t xml:space="preserve">Повторение </w:t>
            </w:r>
          </w:p>
        </w:tc>
        <w:tc>
          <w:tcPr>
            <w:tcW w:w="728" w:type="dxa"/>
            <w:tcBorders>
              <w:left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vMerge/>
            <w:tcBorders>
              <w:left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5953" w:type="dxa"/>
            <w:vMerge/>
            <w:tcBorders>
              <w:left w:val="single" w:sz="4" w:space="0" w:color="auto"/>
              <w:right w:val="single" w:sz="4" w:space="0" w:color="auto"/>
            </w:tcBorders>
            <w:hideMark/>
          </w:tcPr>
          <w:p w:rsidR="00F77A4F" w:rsidRPr="00FB3336"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r w:rsidR="00377C6B" w:rsidRPr="00756D90" w:rsidTr="00377C6B">
        <w:trPr>
          <w:cantSplit/>
          <w:trHeight w:val="1185"/>
        </w:trPr>
        <w:tc>
          <w:tcPr>
            <w:tcW w:w="709" w:type="dxa"/>
            <w:tcBorders>
              <w:top w:val="single" w:sz="4" w:space="0" w:color="auto"/>
              <w:left w:val="single" w:sz="4" w:space="0" w:color="auto"/>
              <w:bottom w:val="single" w:sz="4" w:space="0" w:color="auto"/>
              <w:right w:val="single" w:sz="4" w:space="0" w:color="auto"/>
            </w:tcBorders>
            <w:hideMark/>
          </w:tcPr>
          <w:p w:rsidR="00F77A4F" w:rsidRPr="00FB3336" w:rsidRDefault="00377C6B" w:rsidP="009A28AA">
            <w:pPr>
              <w:jc w:val="center"/>
              <w:rPr>
                <w:rFonts w:ascii="Times New Roman" w:hAnsi="Times New Roman"/>
                <w:sz w:val="20"/>
                <w:szCs w:val="20"/>
              </w:rPr>
            </w:pPr>
            <w:r>
              <w:rPr>
                <w:rFonts w:ascii="Times New Roman" w:hAnsi="Times New Roman"/>
                <w:sz w:val="20"/>
                <w:szCs w:val="20"/>
              </w:rPr>
              <w:t>66</w:t>
            </w:r>
          </w:p>
        </w:tc>
        <w:tc>
          <w:tcPr>
            <w:tcW w:w="1393" w:type="dxa"/>
            <w:tcBorders>
              <w:top w:val="single" w:sz="4" w:space="0" w:color="auto"/>
              <w:left w:val="single" w:sz="4" w:space="0" w:color="auto"/>
              <w:bottom w:val="single" w:sz="4" w:space="0" w:color="auto"/>
              <w:right w:val="single" w:sz="4" w:space="0" w:color="auto"/>
            </w:tcBorders>
          </w:tcPr>
          <w:p w:rsidR="00F77A4F" w:rsidRPr="00CC015C" w:rsidRDefault="00F77A4F" w:rsidP="009A28AA">
            <w:pPr>
              <w:rPr>
                <w:rFonts w:ascii="Times New Roman" w:hAnsi="Times New Roman"/>
                <w:b/>
                <w:sz w:val="20"/>
                <w:szCs w:val="20"/>
              </w:rPr>
            </w:pPr>
            <w:r>
              <w:rPr>
                <w:rFonts w:ascii="Times New Roman" w:hAnsi="Times New Roman"/>
                <w:b/>
                <w:sz w:val="20"/>
                <w:szCs w:val="20"/>
              </w:rPr>
              <w:t>Повторение</w:t>
            </w:r>
            <w:r w:rsidRPr="00FB3336">
              <w:rPr>
                <w:rFonts w:ascii="Times New Roman" w:hAnsi="Times New Roman"/>
                <w:b/>
                <w:sz w:val="20"/>
                <w:szCs w:val="20"/>
              </w:rPr>
              <w:t xml:space="preserve"> </w:t>
            </w:r>
          </w:p>
        </w:tc>
        <w:tc>
          <w:tcPr>
            <w:tcW w:w="728" w:type="dxa"/>
            <w:tcBorders>
              <w:left w:val="single" w:sz="4" w:space="0" w:color="auto"/>
              <w:right w:val="single" w:sz="4" w:space="0" w:color="auto"/>
            </w:tcBorders>
          </w:tcPr>
          <w:p w:rsidR="00F77A4F" w:rsidRPr="00FB3336" w:rsidRDefault="00F77A4F" w:rsidP="009A28AA">
            <w:pPr>
              <w:rPr>
                <w:rFonts w:ascii="Times New Roman" w:hAnsi="Times New Roman"/>
                <w:sz w:val="20"/>
                <w:szCs w:val="20"/>
              </w:rPr>
            </w:pPr>
            <w:r>
              <w:rPr>
                <w:rFonts w:ascii="Times New Roman" w:hAnsi="Times New Roman"/>
                <w:sz w:val="20"/>
                <w:szCs w:val="20"/>
              </w:rPr>
              <w:t>1</w:t>
            </w:r>
          </w:p>
        </w:tc>
        <w:tc>
          <w:tcPr>
            <w:tcW w:w="2699" w:type="dxa"/>
            <w:vMerge/>
            <w:tcBorders>
              <w:left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5953" w:type="dxa"/>
            <w:vMerge/>
            <w:tcBorders>
              <w:left w:val="single" w:sz="4" w:space="0" w:color="auto"/>
              <w:right w:val="single" w:sz="4" w:space="0" w:color="auto"/>
            </w:tcBorders>
            <w:hideMark/>
          </w:tcPr>
          <w:p w:rsidR="00F77A4F" w:rsidRPr="00FB3336" w:rsidRDefault="00F77A4F" w:rsidP="009A28AA">
            <w:pPr>
              <w:rPr>
                <w:rFonts w:ascii="Times New Roman" w:hAnsi="Times New Roman"/>
                <w: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77A4F" w:rsidRPr="00FB3336" w:rsidRDefault="00F77A4F" w:rsidP="009A28AA">
            <w:pPr>
              <w:rPr>
                <w:rFonts w:ascii="Times New Roman" w:hAnsi="Times New Roman"/>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F77A4F" w:rsidRPr="00FB3336" w:rsidRDefault="00F77A4F" w:rsidP="009A28AA">
            <w:pPr>
              <w:rPr>
                <w:rFonts w:ascii="Times New Roman" w:hAnsi="Times New Roman"/>
                <w:sz w:val="20"/>
                <w:szCs w:val="20"/>
              </w:rPr>
            </w:pPr>
          </w:p>
        </w:tc>
      </w:tr>
    </w:tbl>
    <w:p w:rsidR="00377C6B" w:rsidRDefault="00377C6B" w:rsidP="00377C6B">
      <w:pPr>
        <w:pStyle w:val="podzag6"/>
        <w:spacing w:before="0" w:beforeAutospacing="0" w:after="0" w:afterAutospacing="0"/>
        <w:ind w:left="360"/>
        <w:jc w:val="center"/>
        <w:rPr>
          <w:b/>
          <w:sz w:val="28"/>
          <w:szCs w:val="28"/>
        </w:rPr>
      </w:pPr>
    </w:p>
    <w:sectPr w:rsidR="00377C6B" w:rsidSect="00DC44F1">
      <w:pgSz w:w="16837" w:h="11905" w:orient="landscape"/>
      <w:pgMar w:top="1134" w:right="1417" w:bottom="142" w:left="1134" w:header="113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FE" w:rsidRDefault="00EF5CFE">
      <w:r>
        <w:separator/>
      </w:r>
    </w:p>
  </w:endnote>
  <w:endnote w:type="continuationSeparator" w:id="1">
    <w:p w:rsidR="00EF5CFE" w:rsidRDefault="00EF5C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imbus Sans L">
    <w:charset w:val="00"/>
    <w:family w:val="swiss"/>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FE" w:rsidRDefault="00EF5CFE">
      <w:r>
        <w:rPr>
          <w:color w:val="000000"/>
        </w:rPr>
        <w:separator/>
      </w:r>
    </w:p>
  </w:footnote>
  <w:footnote w:type="continuationSeparator" w:id="1">
    <w:p w:rsidR="00EF5CFE" w:rsidRDefault="00EF5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32A7"/>
    <w:multiLevelType w:val="hybridMultilevel"/>
    <w:tmpl w:val="F7A62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A02F2"/>
    <w:multiLevelType w:val="hybridMultilevel"/>
    <w:tmpl w:val="0D327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052E8"/>
    <w:multiLevelType w:val="hybridMultilevel"/>
    <w:tmpl w:val="BF6E9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9337C"/>
    <w:multiLevelType w:val="hybridMultilevel"/>
    <w:tmpl w:val="5BFC4D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D694A"/>
    <w:multiLevelType w:val="hybridMultilevel"/>
    <w:tmpl w:val="F8243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C259AF"/>
    <w:multiLevelType w:val="hybridMultilevel"/>
    <w:tmpl w:val="BF42F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85462"/>
    <w:multiLevelType w:val="hybridMultilevel"/>
    <w:tmpl w:val="0AB40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3B4036"/>
    <w:multiLevelType w:val="hybridMultilevel"/>
    <w:tmpl w:val="525E5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81727"/>
    <w:multiLevelType w:val="hybridMultilevel"/>
    <w:tmpl w:val="F4E80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2"/>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1867F4"/>
    <w:rsid w:val="000360C8"/>
    <w:rsid w:val="00173750"/>
    <w:rsid w:val="00175B3D"/>
    <w:rsid w:val="001867F4"/>
    <w:rsid w:val="001D3E3F"/>
    <w:rsid w:val="00222207"/>
    <w:rsid w:val="00377C6B"/>
    <w:rsid w:val="003D70D5"/>
    <w:rsid w:val="00423450"/>
    <w:rsid w:val="00445618"/>
    <w:rsid w:val="0046357C"/>
    <w:rsid w:val="00526A39"/>
    <w:rsid w:val="005429AA"/>
    <w:rsid w:val="005C218A"/>
    <w:rsid w:val="006978B8"/>
    <w:rsid w:val="007225A4"/>
    <w:rsid w:val="007B4C52"/>
    <w:rsid w:val="007E3A44"/>
    <w:rsid w:val="007E3EF4"/>
    <w:rsid w:val="00875A3E"/>
    <w:rsid w:val="008D73AF"/>
    <w:rsid w:val="00910F37"/>
    <w:rsid w:val="00952312"/>
    <w:rsid w:val="009A28AA"/>
    <w:rsid w:val="00A04B5B"/>
    <w:rsid w:val="00A762FD"/>
    <w:rsid w:val="00AB3F64"/>
    <w:rsid w:val="00AD0C16"/>
    <w:rsid w:val="00B406A4"/>
    <w:rsid w:val="00BC054B"/>
    <w:rsid w:val="00BC5652"/>
    <w:rsid w:val="00BD21FC"/>
    <w:rsid w:val="00BE3B52"/>
    <w:rsid w:val="00C36711"/>
    <w:rsid w:val="00CF7F9F"/>
    <w:rsid w:val="00D074F5"/>
    <w:rsid w:val="00D10953"/>
    <w:rsid w:val="00D9379C"/>
    <w:rsid w:val="00DC44F1"/>
    <w:rsid w:val="00E81FBD"/>
    <w:rsid w:val="00EA7969"/>
    <w:rsid w:val="00EF5CFE"/>
    <w:rsid w:val="00F338B6"/>
    <w:rsid w:val="00F7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A4"/>
    <w:pPr>
      <w:widowControl w:val="0"/>
      <w:suppressAutoHyphens/>
      <w:autoSpaceDN w:val="0"/>
      <w:textAlignment w:val="baseline"/>
    </w:pPr>
    <w:rPr>
      <w:kern w:val="3"/>
      <w:sz w:val="24"/>
      <w:szCs w:val="24"/>
    </w:rPr>
  </w:style>
  <w:style w:type="paragraph" w:styleId="1">
    <w:name w:val="heading 1"/>
    <w:next w:val="Textbody"/>
    <w:rsid w:val="007225A4"/>
    <w:pPr>
      <w:keepNext/>
      <w:widowControl w:val="0"/>
      <w:suppressAutoHyphens/>
      <w:overflowPunct w:val="0"/>
      <w:autoSpaceDN w:val="0"/>
      <w:spacing w:before="480"/>
      <w:textAlignment w:val="baseline"/>
      <w:outlineLvl w:val="0"/>
    </w:pPr>
    <w:rPr>
      <w:rFonts w:ascii="Cambria" w:eastAsia="Times New Roman" w:hAnsi="Cambria" w:cs="Times New Roman"/>
      <w:b/>
      <w:color w:val="008080"/>
      <w:kern w:val="3"/>
      <w:sz w:val="28"/>
    </w:rPr>
  </w:style>
  <w:style w:type="paragraph" w:styleId="2">
    <w:name w:val="heading 2"/>
    <w:next w:val="Textbody"/>
    <w:rsid w:val="007225A4"/>
    <w:pPr>
      <w:keepNext/>
      <w:widowControl w:val="0"/>
      <w:suppressAutoHyphens/>
      <w:overflowPunct w:val="0"/>
      <w:autoSpaceDN w:val="0"/>
      <w:spacing w:before="200"/>
      <w:textAlignment w:val="baseline"/>
      <w:outlineLvl w:val="1"/>
    </w:pPr>
    <w:rPr>
      <w:rFonts w:ascii="Cambria" w:eastAsia="Times New Roman" w:hAnsi="Cambria" w:cs="Times New Roman"/>
      <w:b/>
      <w:color w:val="808080"/>
      <w:kern w:val="3"/>
      <w:sz w:val="26"/>
    </w:rPr>
  </w:style>
  <w:style w:type="paragraph" w:styleId="3">
    <w:name w:val="heading 3"/>
    <w:next w:val="Textbody"/>
    <w:rsid w:val="007225A4"/>
    <w:pPr>
      <w:keepNext/>
      <w:widowControl w:val="0"/>
      <w:suppressAutoHyphens/>
      <w:overflowPunct w:val="0"/>
      <w:autoSpaceDN w:val="0"/>
      <w:spacing w:before="200"/>
      <w:textAlignment w:val="baseline"/>
      <w:outlineLvl w:val="2"/>
    </w:pPr>
    <w:rPr>
      <w:rFonts w:ascii="Cambria" w:eastAsia="Times New Roman" w:hAnsi="Cambria" w:cs="Times New Roman"/>
      <w:b/>
      <w:color w:val="808080"/>
      <w:kern w:val="3"/>
      <w:sz w:val="28"/>
    </w:rPr>
  </w:style>
  <w:style w:type="paragraph" w:styleId="4">
    <w:name w:val="heading 4"/>
    <w:next w:val="Textbody"/>
    <w:rsid w:val="007225A4"/>
    <w:pPr>
      <w:keepNext/>
      <w:widowControl w:val="0"/>
      <w:suppressAutoHyphens/>
      <w:autoSpaceDN w:val="0"/>
      <w:spacing w:before="240" w:after="60"/>
      <w:ind w:left="864" w:hanging="864"/>
      <w:textAlignment w:val="baseline"/>
      <w:outlineLvl w:val="3"/>
    </w:pPr>
    <w:rPr>
      <w:rFonts w:ascii="Times New Roman" w:eastAsia="Times New Roman" w:hAnsi="Times New Roman" w:cs="Times New Roman"/>
      <w:b/>
      <w:bCs/>
      <w:color w:val="00000A"/>
      <w:kern w:val="3"/>
      <w:sz w:val="28"/>
      <w:szCs w:val="28"/>
      <w:lang w:eastAsia="ar-SA"/>
    </w:rPr>
  </w:style>
  <w:style w:type="paragraph" w:styleId="5">
    <w:name w:val="heading 5"/>
    <w:next w:val="Textbody"/>
    <w:rsid w:val="007225A4"/>
    <w:pPr>
      <w:widowControl w:val="0"/>
      <w:suppressAutoHyphens/>
      <w:overflowPunct w:val="0"/>
      <w:autoSpaceDN w:val="0"/>
      <w:spacing w:before="240" w:after="60"/>
      <w:textAlignment w:val="baseline"/>
      <w:outlineLvl w:val="4"/>
    </w:pPr>
    <w:rPr>
      <w:rFonts w:ascii="Times New Roman" w:eastAsia="Times New Roman" w:hAnsi="Times New Roman" w:cs="Times New Roman"/>
      <w:b/>
      <w:i/>
      <w:color w:val="00000A"/>
      <w:kern w:val="3"/>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5A4"/>
    <w:pPr>
      <w:suppressAutoHyphens/>
      <w:autoSpaceDN w:val="0"/>
      <w:textAlignment w:val="baseline"/>
    </w:pPr>
    <w:rPr>
      <w:color w:val="000000"/>
      <w:kern w:val="3"/>
      <w:sz w:val="24"/>
      <w:szCs w:val="24"/>
    </w:rPr>
  </w:style>
  <w:style w:type="paragraph" w:styleId="a3">
    <w:name w:val="Title"/>
    <w:basedOn w:val="Standard"/>
    <w:next w:val="Textbody"/>
    <w:rsid w:val="007225A4"/>
    <w:pPr>
      <w:keepNext/>
      <w:spacing w:before="240" w:after="120"/>
    </w:pPr>
    <w:rPr>
      <w:rFonts w:ascii="Nimbus Sans L" w:eastAsia="DejaVu Sans" w:hAnsi="Nimbus Sans L" w:cs="DejaVu Sans"/>
      <w:sz w:val="28"/>
      <w:szCs w:val="28"/>
    </w:rPr>
  </w:style>
  <w:style w:type="paragraph" w:customStyle="1" w:styleId="Textbody">
    <w:name w:val="Text body"/>
    <w:basedOn w:val="Standard"/>
    <w:rsid w:val="007225A4"/>
    <w:pPr>
      <w:spacing w:after="120"/>
    </w:pPr>
  </w:style>
  <w:style w:type="paragraph" w:styleId="a4">
    <w:name w:val="List"/>
    <w:basedOn w:val="Textbody"/>
    <w:rsid w:val="007225A4"/>
  </w:style>
  <w:style w:type="paragraph" w:styleId="a5">
    <w:name w:val="caption"/>
    <w:basedOn w:val="Standard"/>
    <w:rsid w:val="007225A4"/>
    <w:pPr>
      <w:suppressLineNumbers/>
      <w:spacing w:before="120" w:after="120"/>
    </w:pPr>
    <w:rPr>
      <w:i/>
      <w:iCs/>
    </w:rPr>
  </w:style>
  <w:style w:type="paragraph" w:customStyle="1" w:styleId="Index">
    <w:name w:val="Index"/>
    <w:basedOn w:val="Standard"/>
    <w:rsid w:val="007225A4"/>
    <w:pPr>
      <w:suppressLineNumbers/>
    </w:pPr>
  </w:style>
  <w:style w:type="paragraph" w:customStyle="1" w:styleId="20">
    <w:name w:val="Основной текст (2)"/>
    <w:rsid w:val="007225A4"/>
    <w:pPr>
      <w:widowControl w:val="0"/>
      <w:shd w:val="clear" w:color="auto" w:fill="FFFFFF"/>
      <w:suppressAutoHyphens/>
      <w:autoSpaceDN w:val="0"/>
      <w:spacing w:line="274" w:lineRule="exact"/>
      <w:jc w:val="center"/>
      <w:textAlignment w:val="baseline"/>
    </w:pPr>
    <w:rPr>
      <w:rFonts w:ascii="Times New Roman" w:eastAsia="Times New Roman" w:hAnsi="Times New Roman" w:cs="Times New Roman"/>
      <w:i/>
      <w:iCs/>
      <w:kern w:val="3"/>
      <w:sz w:val="23"/>
      <w:szCs w:val="23"/>
    </w:rPr>
  </w:style>
  <w:style w:type="paragraph" w:customStyle="1" w:styleId="30">
    <w:name w:val="Основной текст3"/>
    <w:rsid w:val="007225A4"/>
    <w:pPr>
      <w:widowControl w:val="0"/>
      <w:shd w:val="clear" w:color="auto" w:fill="FFFFFF"/>
      <w:suppressAutoHyphens/>
      <w:autoSpaceDN w:val="0"/>
      <w:spacing w:line="274" w:lineRule="exact"/>
      <w:ind w:hanging="360"/>
      <w:textAlignment w:val="baseline"/>
    </w:pPr>
    <w:rPr>
      <w:rFonts w:ascii="Times New Roman" w:eastAsia="Times New Roman" w:hAnsi="Times New Roman" w:cs="Times New Roman"/>
      <w:kern w:val="3"/>
      <w:sz w:val="23"/>
      <w:szCs w:val="23"/>
    </w:rPr>
  </w:style>
  <w:style w:type="paragraph" w:styleId="a6">
    <w:name w:val="header"/>
    <w:rsid w:val="007225A4"/>
    <w:pPr>
      <w:widowControl w:val="0"/>
      <w:suppressLineNumbers/>
      <w:tabs>
        <w:tab w:val="center" w:pos="4677"/>
        <w:tab w:val="right" w:pos="9355"/>
      </w:tabs>
      <w:suppressAutoHyphens/>
      <w:autoSpaceDN w:val="0"/>
      <w:textAlignment w:val="baseline"/>
    </w:pPr>
    <w:rPr>
      <w:kern w:val="3"/>
      <w:sz w:val="24"/>
      <w:szCs w:val="24"/>
    </w:rPr>
  </w:style>
  <w:style w:type="paragraph" w:styleId="a7">
    <w:name w:val="footer"/>
    <w:rsid w:val="007225A4"/>
    <w:pPr>
      <w:widowControl w:val="0"/>
      <w:suppressLineNumbers/>
      <w:tabs>
        <w:tab w:val="center" w:pos="4677"/>
        <w:tab w:val="right" w:pos="9355"/>
      </w:tabs>
      <w:suppressAutoHyphens/>
      <w:autoSpaceDN w:val="0"/>
      <w:textAlignment w:val="baseline"/>
    </w:pPr>
    <w:rPr>
      <w:kern w:val="3"/>
      <w:sz w:val="24"/>
      <w:szCs w:val="24"/>
    </w:rPr>
  </w:style>
  <w:style w:type="paragraph" w:customStyle="1" w:styleId="21">
    <w:name w:val="Заголовок №2"/>
    <w:rsid w:val="007225A4"/>
    <w:pPr>
      <w:widowControl w:val="0"/>
      <w:shd w:val="clear" w:color="auto" w:fill="FFFFFF"/>
      <w:suppressAutoHyphens/>
      <w:autoSpaceDN w:val="0"/>
      <w:spacing w:line="0" w:lineRule="atLeast"/>
      <w:jc w:val="center"/>
      <w:textAlignment w:val="baseline"/>
    </w:pPr>
    <w:rPr>
      <w:rFonts w:ascii="Times New Roman" w:eastAsia="Times New Roman" w:hAnsi="Times New Roman" w:cs="Times New Roman"/>
      <w:color w:val="00000A"/>
      <w:kern w:val="3"/>
      <w:sz w:val="23"/>
      <w:szCs w:val="23"/>
    </w:rPr>
  </w:style>
  <w:style w:type="paragraph" w:customStyle="1" w:styleId="50">
    <w:name w:val="Основной текст5"/>
    <w:rsid w:val="007225A4"/>
    <w:pPr>
      <w:widowControl w:val="0"/>
      <w:shd w:val="clear" w:color="auto" w:fill="FFFFFF"/>
      <w:suppressAutoHyphens/>
      <w:autoSpaceDN w:val="0"/>
      <w:spacing w:line="274" w:lineRule="exact"/>
      <w:ind w:hanging="360"/>
      <w:textAlignment w:val="baseline"/>
    </w:pPr>
    <w:rPr>
      <w:rFonts w:ascii="Times New Roman" w:eastAsia="Times New Roman" w:hAnsi="Times New Roman" w:cs="Times New Roman"/>
      <w:kern w:val="3"/>
      <w:sz w:val="23"/>
      <w:szCs w:val="23"/>
    </w:rPr>
  </w:style>
  <w:style w:type="paragraph" w:styleId="a8">
    <w:name w:val="No Spacing"/>
    <w:uiPriority w:val="1"/>
    <w:qFormat/>
    <w:rsid w:val="007225A4"/>
    <w:pPr>
      <w:suppressAutoHyphens/>
      <w:autoSpaceDN w:val="0"/>
      <w:textAlignment w:val="baseline"/>
    </w:pPr>
    <w:rPr>
      <w:rFonts w:ascii="Times New Roman" w:eastAsia="Times New Roman" w:hAnsi="Times New Roman" w:cs="Times New Roman"/>
      <w:kern w:val="3"/>
      <w:sz w:val="24"/>
      <w:szCs w:val="24"/>
    </w:rPr>
  </w:style>
  <w:style w:type="paragraph" w:customStyle="1" w:styleId="Style1">
    <w:name w:val="Style1"/>
    <w:rsid w:val="007225A4"/>
    <w:pPr>
      <w:widowControl w:val="0"/>
      <w:suppressAutoHyphens/>
      <w:autoSpaceDN w:val="0"/>
      <w:spacing w:line="240" w:lineRule="exact"/>
      <w:jc w:val="center"/>
      <w:textAlignment w:val="baseline"/>
    </w:pPr>
    <w:rPr>
      <w:rFonts w:ascii="Microsoft Sans Serif" w:eastAsia="Microsoft Sans Serif" w:hAnsi="Microsoft Sans Serif" w:cs="Microsoft Sans Serif"/>
      <w:kern w:val="3"/>
      <w:sz w:val="24"/>
      <w:szCs w:val="24"/>
      <w:lang w:eastAsia="hi-IN" w:bidi="hi-IN"/>
    </w:rPr>
  </w:style>
  <w:style w:type="paragraph" w:styleId="a9">
    <w:name w:val="List Paragraph"/>
    <w:uiPriority w:val="34"/>
    <w:qFormat/>
    <w:rsid w:val="007225A4"/>
    <w:pPr>
      <w:widowControl w:val="0"/>
      <w:suppressAutoHyphens/>
      <w:overflowPunct w:val="0"/>
      <w:autoSpaceDN w:val="0"/>
      <w:ind w:left="720"/>
      <w:textAlignment w:val="baseline"/>
    </w:pPr>
    <w:rPr>
      <w:rFonts w:ascii="Calibri" w:eastAsia="Times New Roman" w:hAnsi="Calibri" w:cs="Times New Roman"/>
      <w:kern w:val="3"/>
      <w:sz w:val="24"/>
    </w:rPr>
  </w:style>
  <w:style w:type="character" w:customStyle="1" w:styleId="DocumentMap">
    <w:name w:val="DocumentMap"/>
    <w:rsid w:val="007225A4"/>
  </w:style>
  <w:style w:type="character" w:customStyle="1" w:styleId="10">
    <w:name w:val="Нет списка1"/>
    <w:rsid w:val="007225A4"/>
  </w:style>
  <w:style w:type="character" w:customStyle="1" w:styleId="Internetlink">
    <w:name w:val="Internet link"/>
    <w:rsid w:val="007225A4"/>
    <w:rPr>
      <w:color w:val="0066CC"/>
      <w:u w:val="single"/>
    </w:rPr>
  </w:style>
  <w:style w:type="character" w:customStyle="1" w:styleId="22">
    <w:name w:val="Основной текст (2)_"/>
    <w:rsid w:val="007225A4"/>
    <w:rPr>
      <w:rFonts w:ascii="Times New Roman" w:eastAsia="Times New Roman" w:hAnsi="Times New Roman" w:cs="Times New Roman"/>
      <w:b/>
      <w:bCs/>
      <w:i/>
      <w:iCs/>
      <w:smallCaps/>
      <w:strike/>
      <w:sz w:val="23"/>
      <w:szCs w:val="23"/>
      <w:u w:val="none"/>
    </w:rPr>
  </w:style>
  <w:style w:type="character" w:customStyle="1" w:styleId="aa">
    <w:name w:val="Колонтитул_"/>
    <w:rsid w:val="007225A4"/>
    <w:rPr>
      <w:rFonts w:ascii="Times New Roman" w:eastAsia="Times New Roman" w:hAnsi="Times New Roman" w:cs="Times New Roman"/>
      <w:b/>
      <w:bCs/>
      <w:i/>
      <w:iCs/>
      <w:smallCaps/>
      <w:strike/>
      <w:sz w:val="23"/>
      <w:szCs w:val="23"/>
      <w:u w:val="none"/>
    </w:rPr>
  </w:style>
  <w:style w:type="character" w:customStyle="1" w:styleId="ab">
    <w:name w:val="Колонтитул"/>
    <w:rsid w:val="007225A4"/>
    <w:rPr>
      <w:rFonts w:ascii="Times New Roman" w:eastAsia="Times New Roman" w:hAnsi="Times New Roman" w:cs="Times New Roman"/>
      <w:b/>
      <w:bCs/>
      <w:i/>
      <w:iCs/>
      <w:smallCaps/>
      <w:strike/>
      <w:color w:val="000000"/>
      <w:spacing w:val="0"/>
      <w:w w:val="100"/>
      <w:position w:val="0"/>
      <w:sz w:val="23"/>
      <w:szCs w:val="23"/>
      <w:u w:val="none"/>
      <w:vertAlign w:val="subscript"/>
    </w:rPr>
  </w:style>
  <w:style w:type="character" w:customStyle="1" w:styleId="ac">
    <w:name w:val="Основной текст_"/>
    <w:rsid w:val="007225A4"/>
    <w:rPr>
      <w:rFonts w:ascii="Times New Roman" w:eastAsia="Times New Roman" w:hAnsi="Times New Roman" w:cs="Times New Roman"/>
      <w:b/>
      <w:bCs/>
      <w:i/>
      <w:iCs/>
      <w:smallCaps/>
      <w:strike/>
      <w:sz w:val="23"/>
      <w:szCs w:val="23"/>
      <w:u w:val="none"/>
    </w:rPr>
  </w:style>
  <w:style w:type="character" w:customStyle="1" w:styleId="ad">
    <w:name w:val="Основной текст + Курсив"/>
    <w:rsid w:val="007225A4"/>
    <w:rPr>
      <w:rFonts w:ascii="Times New Roman" w:eastAsia="Times New Roman" w:hAnsi="Times New Roman" w:cs="Times New Roman"/>
      <w:b/>
      <w:bCs/>
      <w:i/>
      <w:iCs/>
      <w:smallCaps/>
      <w:strike/>
      <w:color w:val="000000"/>
      <w:spacing w:val="0"/>
      <w:w w:val="100"/>
      <w:position w:val="0"/>
      <w:sz w:val="23"/>
      <w:szCs w:val="23"/>
      <w:u w:val="none"/>
      <w:vertAlign w:val="subscript"/>
      <w:lang w:val="ru-RU"/>
    </w:rPr>
  </w:style>
  <w:style w:type="character" w:customStyle="1" w:styleId="12">
    <w:name w:val="Заголовок №1 (2)_"/>
    <w:rsid w:val="007225A4"/>
    <w:rPr>
      <w:rFonts w:ascii="Times New Roman" w:eastAsia="Times New Roman" w:hAnsi="Times New Roman" w:cs="Times New Roman"/>
      <w:b/>
      <w:bCs/>
      <w:i/>
      <w:iCs/>
      <w:smallCaps/>
      <w:strike/>
      <w:sz w:val="23"/>
      <w:szCs w:val="23"/>
      <w:u w:val="none"/>
    </w:rPr>
  </w:style>
  <w:style w:type="character" w:customStyle="1" w:styleId="120">
    <w:name w:val="Заголовок №1 (2)"/>
    <w:rsid w:val="007225A4"/>
    <w:rPr>
      <w:rFonts w:ascii="Times New Roman" w:eastAsia="Times New Roman" w:hAnsi="Times New Roman" w:cs="Times New Roman"/>
      <w:b/>
      <w:bCs/>
      <w:i/>
      <w:iCs/>
      <w:smallCaps/>
      <w:strike/>
      <w:color w:val="000000"/>
      <w:spacing w:val="0"/>
      <w:w w:val="100"/>
      <w:position w:val="0"/>
      <w:sz w:val="23"/>
      <w:szCs w:val="23"/>
      <w:u w:val="single"/>
      <w:vertAlign w:val="subscript"/>
      <w:lang w:val="ru-RU"/>
    </w:rPr>
  </w:style>
  <w:style w:type="character" w:customStyle="1" w:styleId="11">
    <w:name w:val="Основной текст1"/>
    <w:rsid w:val="007225A4"/>
    <w:rPr>
      <w:rFonts w:ascii="Times New Roman" w:eastAsia="Times New Roman" w:hAnsi="Times New Roman" w:cs="Times New Roman"/>
      <w:b/>
      <w:bCs/>
      <w:i/>
      <w:iCs/>
      <w:smallCaps/>
      <w:strike/>
      <w:color w:val="000000"/>
      <w:spacing w:val="0"/>
      <w:w w:val="100"/>
      <w:position w:val="0"/>
      <w:sz w:val="23"/>
      <w:szCs w:val="23"/>
      <w:u w:val="none"/>
      <w:vertAlign w:val="subscript"/>
      <w:lang w:val="ru-RU"/>
    </w:rPr>
  </w:style>
  <w:style w:type="character" w:customStyle="1" w:styleId="23">
    <w:name w:val="Подпись к таблице (2)_"/>
    <w:rsid w:val="007225A4"/>
    <w:rPr>
      <w:rFonts w:ascii="Times New Roman" w:eastAsia="Times New Roman" w:hAnsi="Times New Roman" w:cs="Times New Roman"/>
      <w:b/>
      <w:bCs/>
      <w:i/>
      <w:iCs/>
      <w:smallCaps/>
      <w:strike/>
      <w:sz w:val="23"/>
      <w:szCs w:val="23"/>
      <w:u w:val="none"/>
    </w:rPr>
  </w:style>
  <w:style w:type="character" w:customStyle="1" w:styleId="24">
    <w:name w:val="Подпись к таблице (2)"/>
    <w:rsid w:val="007225A4"/>
    <w:rPr>
      <w:rFonts w:ascii="Times New Roman" w:eastAsia="Times New Roman" w:hAnsi="Times New Roman" w:cs="Times New Roman"/>
      <w:b/>
      <w:bCs/>
      <w:i/>
      <w:iCs/>
      <w:smallCaps/>
      <w:strike/>
      <w:color w:val="000000"/>
      <w:spacing w:val="0"/>
      <w:w w:val="100"/>
      <w:position w:val="0"/>
      <w:sz w:val="23"/>
      <w:szCs w:val="23"/>
      <w:u w:val="single"/>
      <w:vertAlign w:val="subscript"/>
      <w:lang w:val="ru-RU"/>
    </w:rPr>
  </w:style>
  <w:style w:type="character" w:customStyle="1" w:styleId="25">
    <w:name w:val="Основной текст2"/>
    <w:rsid w:val="007225A4"/>
    <w:rPr>
      <w:rFonts w:ascii="Times New Roman" w:eastAsia="Times New Roman" w:hAnsi="Times New Roman" w:cs="Times New Roman"/>
      <w:b/>
      <w:bCs/>
      <w:i/>
      <w:iCs/>
      <w:smallCaps/>
      <w:strike/>
      <w:color w:val="000000"/>
      <w:spacing w:val="0"/>
      <w:w w:val="100"/>
      <w:position w:val="0"/>
      <w:sz w:val="23"/>
      <w:szCs w:val="23"/>
      <w:u w:val="none"/>
      <w:vertAlign w:val="subscript"/>
      <w:lang w:val="ru-RU"/>
    </w:rPr>
  </w:style>
  <w:style w:type="character" w:customStyle="1" w:styleId="ae">
    <w:name w:val="Верхний колонтитул Знак"/>
    <w:rsid w:val="007225A4"/>
    <w:rPr>
      <w:color w:val="000000"/>
    </w:rPr>
  </w:style>
  <w:style w:type="character" w:customStyle="1" w:styleId="af">
    <w:name w:val="Нижний колонтитул Знак"/>
    <w:rsid w:val="007225A4"/>
    <w:rPr>
      <w:color w:val="000000"/>
    </w:rPr>
  </w:style>
  <w:style w:type="character" w:customStyle="1" w:styleId="26">
    <w:name w:val="Заголовок №2_"/>
    <w:rsid w:val="007225A4"/>
    <w:rPr>
      <w:rFonts w:ascii="Times New Roman" w:eastAsia="Times New Roman" w:hAnsi="Times New Roman" w:cs="Times New Roman"/>
      <w:sz w:val="23"/>
      <w:szCs w:val="23"/>
    </w:rPr>
  </w:style>
  <w:style w:type="character" w:customStyle="1" w:styleId="ListLabel1">
    <w:name w:val="ListLabel 1"/>
    <w:rsid w:val="007225A4"/>
    <w:rPr>
      <w:rFonts w:cs="Arial"/>
      <w:sz w:val="20"/>
      <w:szCs w:val="20"/>
    </w:rPr>
  </w:style>
  <w:style w:type="character" w:customStyle="1" w:styleId="ListLabel2">
    <w:name w:val="ListLabel 2"/>
    <w:rsid w:val="007225A4"/>
    <w:rPr>
      <w:rFonts w:cs="Arial"/>
      <w:sz w:val="20"/>
      <w:szCs w:val="20"/>
    </w:rPr>
  </w:style>
  <w:style w:type="character" w:customStyle="1" w:styleId="ListLabel3">
    <w:name w:val="ListLabel 3"/>
    <w:rsid w:val="007225A4"/>
    <w:rPr>
      <w:rFonts w:cs="Arial"/>
      <w:sz w:val="20"/>
      <w:szCs w:val="20"/>
    </w:rPr>
  </w:style>
  <w:style w:type="character" w:customStyle="1" w:styleId="ListLabel4">
    <w:name w:val="ListLabel 4"/>
    <w:rsid w:val="007225A4"/>
    <w:rPr>
      <w:rFonts w:cs="Arial"/>
      <w:sz w:val="20"/>
      <w:szCs w:val="20"/>
    </w:rPr>
  </w:style>
  <w:style w:type="character" w:customStyle="1" w:styleId="ListLabel5">
    <w:name w:val="ListLabel 5"/>
    <w:rsid w:val="007225A4"/>
    <w:rPr>
      <w:rFonts w:cs="Arial"/>
      <w:sz w:val="20"/>
      <w:szCs w:val="20"/>
    </w:rPr>
  </w:style>
  <w:style w:type="character" w:customStyle="1" w:styleId="ListLabel6">
    <w:name w:val="ListLabel 6"/>
    <w:rsid w:val="007225A4"/>
    <w:rPr>
      <w:rFonts w:cs="Arial"/>
      <w:sz w:val="20"/>
      <w:szCs w:val="20"/>
    </w:rPr>
  </w:style>
  <w:style w:type="character" w:customStyle="1" w:styleId="ListLabel7">
    <w:name w:val="ListLabel 7"/>
    <w:rsid w:val="007225A4"/>
    <w:rPr>
      <w:rFonts w:cs="Arial"/>
      <w:sz w:val="20"/>
      <w:szCs w:val="20"/>
    </w:rPr>
  </w:style>
  <w:style w:type="character" w:customStyle="1" w:styleId="ListLabel8">
    <w:name w:val="ListLabel 8"/>
    <w:rsid w:val="007225A4"/>
    <w:rPr>
      <w:rFonts w:cs="Arial"/>
      <w:sz w:val="20"/>
      <w:szCs w:val="20"/>
    </w:rPr>
  </w:style>
  <w:style w:type="character" w:customStyle="1" w:styleId="ListLabel9">
    <w:name w:val="ListLabel 9"/>
    <w:rsid w:val="007225A4"/>
    <w:rPr>
      <w:rFonts w:cs="Arial"/>
      <w:sz w:val="20"/>
      <w:szCs w:val="20"/>
    </w:rPr>
  </w:style>
  <w:style w:type="character" w:customStyle="1" w:styleId="ListLabel10">
    <w:name w:val="ListLabel 10"/>
    <w:rsid w:val="007225A4"/>
    <w:rPr>
      <w:b/>
      <w:bCs/>
      <w:i/>
      <w:iCs/>
      <w:smallCaps/>
      <w:strike/>
      <w:color w:val="000000"/>
      <w:spacing w:val="0"/>
      <w:w w:val="100"/>
      <w:position w:val="0"/>
      <w:sz w:val="23"/>
      <w:szCs w:val="23"/>
      <w:u w:val="none"/>
      <w:vertAlign w:val="subscript"/>
      <w:lang w:val="ru-RU"/>
    </w:rPr>
  </w:style>
  <w:style w:type="character" w:styleId="af0">
    <w:name w:val="Emphasis"/>
    <w:uiPriority w:val="20"/>
    <w:qFormat/>
    <w:rsid w:val="00C36711"/>
    <w:rPr>
      <w:i/>
      <w:iCs/>
    </w:rPr>
  </w:style>
  <w:style w:type="character" w:styleId="af1">
    <w:name w:val="Strong"/>
    <w:uiPriority w:val="22"/>
    <w:qFormat/>
    <w:rsid w:val="00C36711"/>
    <w:rPr>
      <w:b/>
      <w:bCs/>
    </w:rPr>
  </w:style>
  <w:style w:type="paragraph" w:customStyle="1" w:styleId="podzag5">
    <w:name w:val="podzag_5"/>
    <w:basedOn w:val="a"/>
    <w:rsid w:val="00C36711"/>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customStyle="1" w:styleId="podzag6">
    <w:name w:val="podzag_6"/>
    <w:basedOn w:val="a"/>
    <w:rsid w:val="00C36711"/>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styleId="af2">
    <w:name w:val="Hyperlink"/>
    <w:unhideWhenUsed/>
    <w:rsid w:val="00C36711"/>
    <w:rPr>
      <w:color w:val="0000FF"/>
      <w:u w:val="single"/>
    </w:rPr>
  </w:style>
  <w:style w:type="paragraph" w:styleId="af3">
    <w:name w:val="Body Text Indent"/>
    <w:basedOn w:val="a"/>
    <w:link w:val="af4"/>
    <w:unhideWhenUsed/>
    <w:rsid w:val="00C36711"/>
    <w:pPr>
      <w:widowControl/>
      <w:suppressAutoHyphens w:val="0"/>
      <w:autoSpaceDN/>
      <w:spacing w:after="120"/>
      <w:ind w:left="283"/>
      <w:textAlignment w:val="auto"/>
    </w:pPr>
    <w:rPr>
      <w:rFonts w:ascii="Times New Roman" w:eastAsia="Times New Roman" w:hAnsi="Times New Roman" w:cs="Times New Roman"/>
      <w:kern w:val="0"/>
      <w:sz w:val="20"/>
      <w:szCs w:val="20"/>
    </w:rPr>
  </w:style>
  <w:style w:type="character" w:customStyle="1" w:styleId="af4">
    <w:name w:val="Основной текст с отступом Знак"/>
    <w:link w:val="af3"/>
    <w:rsid w:val="00C36711"/>
    <w:rPr>
      <w:rFonts w:ascii="Times New Roman" w:eastAsia="Times New Roman" w:hAnsi="Times New Roman" w:cs="Times New Roman"/>
      <w:kern w:val="0"/>
    </w:rPr>
  </w:style>
  <w:style w:type="paragraph" w:customStyle="1" w:styleId="af5">
    <w:name w:val="Стиль"/>
    <w:rsid w:val="00C36711"/>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unhideWhenUsed/>
    <w:rsid w:val="00173750"/>
    <w:rPr>
      <w:rFonts w:ascii="Tahoma" w:hAnsi="Tahoma" w:cs="Times New Roman"/>
      <w:sz w:val="16"/>
      <w:szCs w:val="16"/>
    </w:rPr>
  </w:style>
  <w:style w:type="character" w:customStyle="1" w:styleId="af7">
    <w:name w:val="Текст выноски Знак"/>
    <w:link w:val="af6"/>
    <w:uiPriority w:val="99"/>
    <w:semiHidden/>
    <w:rsid w:val="00173750"/>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213643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2017-02-04T06:35:00Z</cp:lastPrinted>
  <dcterms:created xsi:type="dcterms:W3CDTF">2017-02-01T21:23:00Z</dcterms:created>
  <dcterms:modified xsi:type="dcterms:W3CDTF">2017-02-04T06:38:00Z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