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69" w:rsidRDefault="003D3969" w:rsidP="003D3969">
      <w:pPr>
        <w:autoSpaceDE w:val="0"/>
        <w:autoSpaceDN w:val="0"/>
        <w:adjustRightInd w:val="0"/>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Муниципальное бюджетное общеобразовательное учреждение</w:t>
      </w:r>
    </w:p>
    <w:p w:rsidR="003D3969" w:rsidRDefault="003D3969" w:rsidP="003D3969">
      <w:pPr>
        <w:autoSpaceDE w:val="0"/>
        <w:autoSpaceDN w:val="0"/>
        <w:adjustRightInd w:val="0"/>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w:t>
      </w:r>
      <w:r>
        <w:rPr>
          <w:rFonts w:ascii="Times New Roman CYR" w:hAnsi="Times New Roman CYR" w:cs="Times New Roman CYR"/>
          <w:sz w:val="28"/>
          <w:szCs w:val="28"/>
        </w:rPr>
        <w:t>С</w:t>
      </w:r>
      <w:r w:rsidRPr="009C67E8">
        <w:rPr>
          <w:rFonts w:ascii="Times New Roman CYR" w:hAnsi="Times New Roman CYR" w:cs="Times New Roman CYR"/>
          <w:sz w:val="28"/>
          <w:szCs w:val="28"/>
        </w:rPr>
        <w:t>редняя общеобразовательная школа №23</w:t>
      </w:r>
    </w:p>
    <w:p w:rsidR="003D3969" w:rsidRDefault="003D3969" w:rsidP="003D3969">
      <w:pPr>
        <w:autoSpaceDE w:val="0"/>
        <w:autoSpaceDN w:val="0"/>
        <w:adjustRightInd w:val="0"/>
        <w:ind w:firstLine="3"/>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село </w:t>
      </w:r>
      <w:r w:rsidRPr="009C67E8">
        <w:rPr>
          <w:rFonts w:ascii="Times New Roman CYR" w:hAnsi="Times New Roman CYR" w:cs="Times New Roman CYR"/>
          <w:sz w:val="28"/>
          <w:szCs w:val="28"/>
        </w:rPr>
        <w:t>Перво</w:t>
      </w:r>
      <w:r>
        <w:rPr>
          <w:rFonts w:ascii="Times New Roman CYR" w:hAnsi="Times New Roman CYR" w:cs="Times New Roman CYR"/>
          <w:sz w:val="28"/>
          <w:szCs w:val="28"/>
        </w:rPr>
        <w:t>майское Красноармейского района</w:t>
      </w:r>
      <w:r w:rsidRPr="009C67E8">
        <w:rPr>
          <w:rFonts w:ascii="Times New Roman CYR" w:hAnsi="Times New Roman CYR" w:cs="Times New Roman CYR"/>
          <w:sz w:val="28"/>
          <w:szCs w:val="28"/>
        </w:rPr>
        <w:t xml:space="preserve"> Саратовской области»</w:t>
      </w:r>
    </w:p>
    <w:p w:rsidR="003D3969" w:rsidRDefault="003D3969" w:rsidP="003D3969">
      <w:pPr>
        <w:autoSpaceDE w:val="0"/>
        <w:autoSpaceDN w:val="0"/>
        <w:adjustRightInd w:val="0"/>
        <w:ind w:firstLine="3"/>
        <w:jc w:val="center"/>
        <w:rPr>
          <w:rFonts w:ascii="Times New Roman CYR" w:hAnsi="Times New Roman CYR" w:cs="Times New Roman CYR"/>
          <w:sz w:val="28"/>
          <w:szCs w:val="28"/>
        </w:rPr>
      </w:pPr>
    </w:p>
    <w:p w:rsidR="003D3969" w:rsidRDefault="003D3969" w:rsidP="003D3969">
      <w:pPr>
        <w:autoSpaceDE w:val="0"/>
        <w:autoSpaceDN w:val="0"/>
        <w:adjustRightInd w:val="0"/>
        <w:ind w:firstLine="3"/>
        <w:jc w:val="center"/>
        <w:rPr>
          <w:rFonts w:ascii="Times New Roman CYR" w:hAnsi="Times New Roman CYR" w:cs="Times New Roman CYR"/>
          <w:sz w:val="28"/>
          <w:szCs w:val="28"/>
        </w:rPr>
      </w:pPr>
    </w:p>
    <w:p w:rsidR="003D3969" w:rsidRDefault="003D3969" w:rsidP="003D3969">
      <w:pPr>
        <w:autoSpaceDE w:val="0"/>
        <w:autoSpaceDN w:val="0"/>
        <w:adjustRightInd w:val="0"/>
        <w:ind w:firstLine="3"/>
        <w:jc w:val="center"/>
        <w:rPr>
          <w:rFonts w:ascii="Times New Roman CYR" w:hAnsi="Times New Roman CYR" w:cs="Times New Roman CYR"/>
          <w:sz w:val="28"/>
          <w:szCs w:val="28"/>
        </w:rPr>
      </w:pPr>
    </w:p>
    <w:tbl>
      <w:tblPr>
        <w:tblW w:w="15593" w:type="dxa"/>
        <w:tblInd w:w="-601" w:type="dxa"/>
        <w:tblLayout w:type="fixed"/>
        <w:tblLook w:val="04A0"/>
      </w:tblPr>
      <w:tblGrid>
        <w:gridCol w:w="4962"/>
        <w:gridCol w:w="5245"/>
        <w:gridCol w:w="5386"/>
      </w:tblGrid>
      <w:tr w:rsidR="003D3969" w:rsidTr="00A608D0">
        <w:tc>
          <w:tcPr>
            <w:tcW w:w="4962" w:type="dxa"/>
          </w:tcPr>
          <w:p w:rsidR="003D3969" w:rsidRPr="003D3969" w:rsidRDefault="003D3969" w:rsidP="003D3969">
            <w:pPr>
              <w:autoSpaceDE w:val="0"/>
              <w:autoSpaceDN w:val="0"/>
              <w:adjustRightInd w:val="0"/>
              <w:rPr>
                <w:rFonts w:ascii="Times New Roman CYR" w:eastAsia="Times New Roman" w:hAnsi="Times New Roman CYR" w:cs="Times New Roman CYR"/>
              </w:rPr>
            </w:pPr>
            <w:proofErr w:type="spellStart"/>
            <w:r w:rsidRPr="003D3969">
              <w:rPr>
                <w:rFonts w:ascii="Times New Roman CYR" w:eastAsia="Times New Roman" w:hAnsi="Times New Roman CYR" w:cs="Times New Roman CYR"/>
              </w:rPr>
              <w:t>Рассмотренно</w:t>
            </w:r>
            <w:proofErr w:type="spellEnd"/>
            <w:r w:rsidRPr="003D3969">
              <w:rPr>
                <w:rFonts w:ascii="Times New Roman CYR" w:eastAsia="Times New Roman" w:hAnsi="Times New Roman CYR" w:cs="Times New Roman CYR"/>
              </w:rPr>
              <w:t xml:space="preserve"> на заседании  ШМО</w:t>
            </w:r>
          </w:p>
          <w:p w:rsidR="003D3969" w:rsidRPr="003D3969" w:rsidRDefault="003D3969" w:rsidP="003D3969">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Протокол №</w:t>
            </w:r>
            <w:proofErr w:type="spellStart"/>
            <w:r w:rsidRPr="003D3969">
              <w:rPr>
                <w:rFonts w:ascii="Times New Roman CYR" w:eastAsia="Times New Roman" w:hAnsi="Times New Roman CYR" w:cs="Times New Roman CYR"/>
              </w:rPr>
              <w:t>____</w:t>
            </w:r>
            <w:proofErr w:type="gramStart"/>
            <w:r w:rsidRPr="003D3969">
              <w:rPr>
                <w:rFonts w:ascii="Times New Roman CYR" w:eastAsia="Times New Roman" w:hAnsi="Times New Roman CYR" w:cs="Times New Roman CYR"/>
              </w:rPr>
              <w:t>от</w:t>
            </w:r>
            <w:proofErr w:type="spellEnd"/>
            <w:proofErr w:type="gramEnd"/>
          </w:p>
          <w:p w:rsidR="003D3969" w:rsidRPr="003D3969" w:rsidRDefault="003D3969" w:rsidP="003D3969">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Руководитель ШМО</w:t>
            </w:r>
          </w:p>
          <w:p w:rsidR="003D3969" w:rsidRPr="003D3969" w:rsidRDefault="003D3969" w:rsidP="003D3969">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______ Р.К. Лоскутова</w:t>
            </w:r>
          </w:p>
          <w:p w:rsidR="003D3969" w:rsidRPr="003D3969" w:rsidRDefault="003D3969" w:rsidP="003D3969">
            <w:pPr>
              <w:autoSpaceDE w:val="0"/>
              <w:autoSpaceDN w:val="0"/>
              <w:adjustRightInd w:val="0"/>
              <w:rPr>
                <w:rFonts w:ascii="Times New Roman CYR" w:eastAsia="Times New Roman" w:hAnsi="Times New Roman CYR" w:cs="Times New Roman CYR"/>
                <w:sz w:val="28"/>
                <w:szCs w:val="28"/>
              </w:rPr>
            </w:pPr>
          </w:p>
        </w:tc>
        <w:tc>
          <w:tcPr>
            <w:tcW w:w="5245" w:type="dxa"/>
          </w:tcPr>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Согласованно:</w:t>
            </w:r>
          </w:p>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Заместитель директора по УВР</w:t>
            </w:r>
          </w:p>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____________Н.Ю. </w:t>
            </w:r>
            <w:proofErr w:type="spellStart"/>
            <w:r w:rsidRPr="003D3969">
              <w:rPr>
                <w:rFonts w:ascii="Times New Roman CYR" w:eastAsia="Times New Roman" w:hAnsi="Times New Roman CYR" w:cs="Times New Roman CYR"/>
              </w:rPr>
              <w:t>Пальчикова</w:t>
            </w:r>
            <w:proofErr w:type="spellEnd"/>
          </w:p>
        </w:tc>
        <w:tc>
          <w:tcPr>
            <w:tcW w:w="5386" w:type="dxa"/>
          </w:tcPr>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Утверждаю:                                  </w:t>
            </w:r>
          </w:p>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Директор школы:</w:t>
            </w:r>
          </w:p>
          <w:p w:rsidR="003D3969" w:rsidRPr="003D3969" w:rsidRDefault="003D3969" w:rsidP="003D3969">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 </w:t>
            </w:r>
            <w:proofErr w:type="spellStart"/>
            <w:r w:rsidRPr="003D3969">
              <w:rPr>
                <w:rFonts w:ascii="Times New Roman CYR" w:eastAsia="Times New Roman" w:hAnsi="Times New Roman CYR" w:cs="Times New Roman CYR"/>
              </w:rPr>
              <w:t>_________Н.Ю.Филимонова</w:t>
            </w:r>
            <w:proofErr w:type="spellEnd"/>
          </w:p>
          <w:p w:rsidR="003D3969" w:rsidRPr="003D3969" w:rsidRDefault="00A608D0" w:rsidP="003D3969">
            <w:pPr>
              <w:autoSpaceDE w:val="0"/>
              <w:autoSpaceDN w:val="0"/>
              <w:adjustRightInd w:val="0"/>
              <w:rPr>
                <w:rFonts w:ascii="Times New Roman CYR" w:eastAsia="Times New Roman" w:hAnsi="Times New Roman CYR" w:cs="Times New Roman CYR"/>
              </w:rPr>
            </w:pPr>
            <w:r>
              <w:rPr>
                <w:rFonts w:ascii="Times New Roman CYR" w:eastAsia="Times New Roman" w:hAnsi="Times New Roman CYR" w:cs="Times New Roman CYR"/>
              </w:rPr>
              <w:t xml:space="preserve">                                      </w:t>
            </w:r>
            <w:r w:rsidR="003D3969" w:rsidRPr="003D3969">
              <w:rPr>
                <w:rFonts w:ascii="Times New Roman CYR" w:eastAsia="Times New Roman" w:hAnsi="Times New Roman CYR" w:cs="Times New Roman CYR"/>
              </w:rPr>
              <w:t xml:space="preserve">приказ № </w:t>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r w:rsidR="003D3969" w:rsidRPr="003D3969">
              <w:rPr>
                <w:rFonts w:ascii="Times New Roman CYR" w:eastAsia="Times New Roman" w:hAnsi="Times New Roman CYR" w:cs="Times New Roman CYR"/>
              </w:rPr>
              <w:softHyphen/>
            </w:r>
            <w:proofErr w:type="spellStart"/>
            <w:r w:rsidR="003D3969" w:rsidRPr="003D3969">
              <w:rPr>
                <w:rFonts w:ascii="Times New Roman CYR" w:eastAsia="Times New Roman" w:hAnsi="Times New Roman CYR" w:cs="Times New Roman CYR"/>
              </w:rPr>
              <w:t>___</w:t>
            </w:r>
            <w:proofErr w:type="gramStart"/>
            <w:r w:rsidR="003D3969" w:rsidRPr="003D3969">
              <w:rPr>
                <w:rFonts w:ascii="Times New Roman CYR" w:eastAsia="Times New Roman" w:hAnsi="Times New Roman CYR" w:cs="Times New Roman CYR"/>
              </w:rPr>
              <w:t>от</w:t>
            </w:r>
            <w:proofErr w:type="spellEnd"/>
            <w:proofErr w:type="gramEnd"/>
            <w:r w:rsidR="003D3969" w:rsidRPr="003D3969">
              <w:rPr>
                <w:rFonts w:ascii="Times New Roman CYR" w:eastAsia="Times New Roman" w:hAnsi="Times New Roman CYR" w:cs="Times New Roman CYR"/>
              </w:rPr>
              <w:t xml:space="preserve"> __________</w:t>
            </w:r>
          </w:p>
        </w:tc>
      </w:tr>
    </w:tbl>
    <w:p w:rsidR="003D3969" w:rsidRDefault="003D3969" w:rsidP="00A608D0">
      <w:pPr>
        <w:autoSpaceDE w:val="0"/>
        <w:autoSpaceDN w:val="0"/>
        <w:adjustRightInd w:val="0"/>
        <w:rPr>
          <w:rFonts w:ascii="Times New Roman CYR" w:hAnsi="Times New Roman CYR" w:cs="Times New Roman CYR"/>
          <w:sz w:val="28"/>
          <w:szCs w:val="28"/>
        </w:rPr>
      </w:pPr>
    </w:p>
    <w:p w:rsidR="003D3969" w:rsidRPr="003B7162" w:rsidRDefault="003D3969" w:rsidP="00A608D0">
      <w:pPr>
        <w:autoSpaceDE w:val="0"/>
        <w:autoSpaceDN w:val="0"/>
        <w:adjustRightInd w:val="0"/>
        <w:ind w:firstLine="5"/>
        <w:jc w:val="center"/>
        <w:rPr>
          <w:rFonts w:ascii="Times New Roman CYR" w:hAnsi="Times New Roman CYR" w:cs="Times New Roman CYR"/>
          <w:sz w:val="48"/>
          <w:szCs w:val="48"/>
        </w:rPr>
      </w:pPr>
      <w:r w:rsidRPr="003B7162">
        <w:rPr>
          <w:rFonts w:ascii="Times New Roman CYR" w:hAnsi="Times New Roman CYR" w:cs="Times New Roman CYR"/>
          <w:sz w:val="48"/>
          <w:szCs w:val="48"/>
        </w:rPr>
        <w:t>Рабочая программа</w:t>
      </w:r>
    </w:p>
    <w:p w:rsidR="003D3969" w:rsidRDefault="003D3969" w:rsidP="00A608D0">
      <w:pPr>
        <w:autoSpaceDE w:val="0"/>
        <w:autoSpaceDN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по информатике</w:t>
      </w:r>
    </w:p>
    <w:p w:rsidR="003D3969" w:rsidRDefault="003D3969" w:rsidP="00A608D0">
      <w:pPr>
        <w:autoSpaceDE w:val="0"/>
        <w:autoSpaceDN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в 8 классе</w:t>
      </w:r>
    </w:p>
    <w:p w:rsidR="003D3969" w:rsidRDefault="003D3969" w:rsidP="003D3969">
      <w:pPr>
        <w:autoSpaceDE w:val="0"/>
        <w:autoSpaceDN w:val="0"/>
        <w:adjustRightInd w:val="0"/>
        <w:ind w:firstLine="5"/>
        <w:jc w:val="center"/>
        <w:rPr>
          <w:rFonts w:ascii="Times New Roman CYR" w:hAnsi="Times New Roman CYR" w:cs="Times New Roman CYR"/>
          <w:sz w:val="36"/>
          <w:szCs w:val="36"/>
        </w:rPr>
      </w:pPr>
    </w:p>
    <w:p w:rsidR="003D3969" w:rsidRDefault="003D3969" w:rsidP="003D3969">
      <w:pPr>
        <w:autoSpaceDE w:val="0"/>
        <w:autoSpaceDN w:val="0"/>
        <w:adjustRightInd w:val="0"/>
        <w:ind w:firstLine="5"/>
        <w:jc w:val="center"/>
        <w:rPr>
          <w:rFonts w:ascii="Times New Roman CYR" w:hAnsi="Times New Roman CYR" w:cs="Times New Roman CYR"/>
          <w:sz w:val="36"/>
          <w:szCs w:val="36"/>
        </w:rPr>
      </w:pPr>
    </w:p>
    <w:p w:rsidR="003D3969" w:rsidRDefault="003D3969" w:rsidP="003D3969">
      <w:pPr>
        <w:autoSpaceDE w:val="0"/>
        <w:autoSpaceDN w:val="0"/>
        <w:adjustRightInd w:val="0"/>
        <w:ind w:firstLine="5"/>
        <w:jc w:val="center"/>
        <w:rPr>
          <w:rFonts w:ascii="Times New Roman CYR" w:hAnsi="Times New Roman CYR" w:cs="Times New Roman CYR"/>
          <w:sz w:val="36"/>
          <w:szCs w:val="36"/>
        </w:rPr>
      </w:pPr>
    </w:p>
    <w:p w:rsidR="003D3969" w:rsidRDefault="003D3969" w:rsidP="003D3969">
      <w:pPr>
        <w:autoSpaceDE w:val="0"/>
        <w:autoSpaceDN w:val="0"/>
        <w:adjustRightInd w:val="0"/>
        <w:ind w:firstLine="5"/>
        <w:jc w:val="center"/>
        <w:rPr>
          <w:rFonts w:ascii="Times New Roman CYR" w:hAnsi="Times New Roman CYR" w:cs="Times New Roman CYR"/>
          <w:sz w:val="36"/>
          <w:szCs w:val="36"/>
        </w:rPr>
      </w:pPr>
    </w:p>
    <w:p w:rsidR="003D3969" w:rsidRDefault="003D3969" w:rsidP="003D3969">
      <w:pPr>
        <w:autoSpaceDE w:val="0"/>
        <w:autoSpaceDN w:val="0"/>
        <w:adjustRightInd w:val="0"/>
        <w:ind w:firstLine="5"/>
        <w:jc w:val="center"/>
        <w:rPr>
          <w:rFonts w:ascii="Times New Roman CYR" w:hAnsi="Times New Roman CYR" w:cs="Times New Roman CYR"/>
          <w:sz w:val="36"/>
          <w:szCs w:val="36"/>
        </w:rPr>
      </w:pPr>
    </w:p>
    <w:p w:rsidR="003D3969" w:rsidRPr="008B1B0B" w:rsidRDefault="003D3969" w:rsidP="00A608D0">
      <w:pPr>
        <w:autoSpaceDE w:val="0"/>
        <w:autoSpaceDN w:val="0"/>
        <w:adjustRightInd w:val="0"/>
        <w:ind w:firstLine="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B1B0B">
        <w:rPr>
          <w:rFonts w:ascii="Times New Roman CYR" w:hAnsi="Times New Roman CYR" w:cs="Times New Roman CYR"/>
          <w:sz w:val="28"/>
          <w:szCs w:val="28"/>
        </w:rPr>
        <w:t xml:space="preserve">  Составитель </w:t>
      </w:r>
    </w:p>
    <w:p w:rsidR="003D3969" w:rsidRPr="008B1B0B" w:rsidRDefault="003D3969" w:rsidP="003D3969">
      <w:pPr>
        <w:autoSpaceDE w:val="0"/>
        <w:autoSpaceDN w:val="0"/>
        <w:adjustRightInd w:val="0"/>
        <w:ind w:left="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Лоскутова </w:t>
      </w:r>
      <w:proofErr w:type="spellStart"/>
      <w:r>
        <w:rPr>
          <w:rFonts w:ascii="Times New Roman CYR" w:hAnsi="Times New Roman CYR" w:cs="Times New Roman CYR"/>
          <w:sz w:val="28"/>
          <w:szCs w:val="28"/>
        </w:rPr>
        <w:t>Райгуль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Кадиржановна</w:t>
      </w:r>
      <w:proofErr w:type="spellEnd"/>
      <w:r w:rsidRPr="008B1B0B">
        <w:rPr>
          <w:rFonts w:ascii="Times New Roman CYR" w:hAnsi="Times New Roman CYR" w:cs="Times New Roman CYR"/>
          <w:sz w:val="28"/>
          <w:szCs w:val="28"/>
        </w:rPr>
        <w:t xml:space="preserve">   </w:t>
      </w:r>
    </w:p>
    <w:p w:rsidR="003D3969" w:rsidRDefault="003D3969" w:rsidP="003D3969">
      <w:pPr>
        <w:autoSpaceDE w:val="0"/>
        <w:autoSpaceDN w:val="0"/>
        <w:adjustRightInd w:val="0"/>
        <w:ind w:firstLine="5"/>
        <w:rPr>
          <w:rFonts w:ascii="Times New Roman CYR" w:hAnsi="Times New Roman CYR" w:cs="Times New Roman CYR"/>
          <w:sz w:val="28"/>
          <w:szCs w:val="28"/>
        </w:rPr>
      </w:pPr>
    </w:p>
    <w:p w:rsidR="00A608D0" w:rsidRDefault="00A608D0" w:rsidP="003D3969">
      <w:pPr>
        <w:autoSpaceDE w:val="0"/>
        <w:autoSpaceDN w:val="0"/>
        <w:adjustRightInd w:val="0"/>
        <w:ind w:firstLine="5"/>
        <w:rPr>
          <w:rFonts w:ascii="Times New Roman CYR" w:hAnsi="Times New Roman CYR" w:cs="Times New Roman CYR"/>
          <w:sz w:val="28"/>
          <w:szCs w:val="28"/>
        </w:rPr>
      </w:pPr>
    </w:p>
    <w:p w:rsidR="00A608D0" w:rsidRPr="008B1B0B" w:rsidRDefault="00A608D0" w:rsidP="003D3969">
      <w:pPr>
        <w:autoSpaceDE w:val="0"/>
        <w:autoSpaceDN w:val="0"/>
        <w:adjustRightInd w:val="0"/>
        <w:ind w:firstLine="5"/>
        <w:rPr>
          <w:rFonts w:ascii="Times New Roman CYR" w:hAnsi="Times New Roman CYR" w:cs="Times New Roman CYR"/>
          <w:sz w:val="28"/>
          <w:szCs w:val="28"/>
        </w:rPr>
      </w:pPr>
    </w:p>
    <w:p w:rsidR="003D3969" w:rsidRDefault="003D3969" w:rsidP="003D3969">
      <w:pPr>
        <w:autoSpaceDE w:val="0"/>
        <w:autoSpaceDN w:val="0"/>
        <w:adjustRightInd w:val="0"/>
        <w:ind w:firstLine="5"/>
        <w:jc w:val="right"/>
        <w:rPr>
          <w:rFonts w:ascii="Times New Roman CYR" w:hAnsi="Times New Roman CYR" w:cs="Times New Roman CYR"/>
          <w:sz w:val="36"/>
          <w:szCs w:val="36"/>
        </w:rPr>
      </w:pPr>
    </w:p>
    <w:p w:rsidR="003D3969" w:rsidRDefault="003D3969" w:rsidP="00A608D0">
      <w:pPr>
        <w:autoSpaceDE w:val="0"/>
        <w:autoSpaceDN w:val="0"/>
        <w:adjustRightInd w:val="0"/>
        <w:ind w:left="1416" w:firstLine="708"/>
        <w:jc w:val="center"/>
        <w:rPr>
          <w:rFonts w:ascii="Times New Roman CYR" w:hAnsi="Times New Roman CYR" w:cs="Times New Roman CYR"/>
          <w:sz w:val="28"/>
          <w:szCs w:val="28"/>
        </w:rPr>
      </w:pPr>
      <w:r w:rsidRPr="008B1B0B">
        <w:rPr>
          <w:rFonts w:ascii="Times New Roman CYR" w:hAnsi="Times New Roman CYR" w:cs="Times New Roman CYR"/>
          <w:sz w:val="28"/>
          <w:szCs w:val="28"/>
        </w:rPr>
        <w:t>2016-2017 учебный год</w:t>
      </w:r>
    </w:p>
    <w:p w:rsidR="00A608D0" w:rsidRDefault="00A608D0" w:rsidP="003D3969">
      <w:pPr>
        <w:autoSpaceDE w:val="0"/>
        <w:autoSpaceDN w:val="0"/>
        <w:adjustRightInd w:val="0"/>
        <w:ind w:firstLine="5"/>
        <w:jc w:val="center"/>
        <w:rPr>
          <w:rFonts w:ascii="Times New Roman CYR" w:hAnsi="Times New Roman CYR" w:cs="Times New Roman CYR"/>
          <w:sz w:val="36"/>
          <w:szCs w:val="36"/>
        </w:rPr>
      </w:pPr>
    </w:p>
    <w:p w:rsidR="007C25BF" w:rsidRPr="007C25BF" w:rsidRDefault="007C25BF" w:rsidP="007C25BF">
      <w:pPr>
        <w:shd w:val="clear" w:color="auto" w:fill="FFFFFF"/>
        <w:ind w:left="-284"/>
        <w:jc w:val="center"/>
        <w:rPr>
          <w:rFonts w:eastAsia="Times New Roman"/>
          <w:color w:val="000000"/>
          <w:sz w:val="28"/>
          <w:szCs w:val="28"/>
        </w:rPr>
      </w:pPr>
      <w:r w:rsidRPr="007C25BF">
        <w:rPr>
          <w:rFonts w:eastAsia="Times New Roman"/>
          <w:b/>
          <w:bCs/>
          <w:color w:val="000000"/>
          <w:sz w:val="28"/>
          <w:szCs w:val="28"/>
        </w:rPr>
        <w:lastRenderedPageBreak/>
        <w:t>Пояснительная записка</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Статус документа и его структура.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Рабочая программа учебного предмета «Информатика и ИКТ» (далее Рабочая программа) составлена на основании  следующих нормативно-правовых документов:</w:t>
      </w:r>
    </w:p>
    <w:p w:rsidR="007C25BF" w:rsidRPr="007C25BF" w:rsidRDefault="007C25BF" w:rsidP="007C25BF">
      <w:pPr>
        <w:numPr>
          <w:ilvl w:val="0"/>
          <w:numId w:val="23"/>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 xml:space="preserve">Примерной и авторской программы основного общего образования по информатике (Методическое пособие для учителя «Преподавание курса «Информатика и ИКТ» в основной и старшей школе.8-11 классы: методическое пособие /  Н.Д.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w:t>
      </w:r>
      <w:proofErr w:type="gramStart"/>
      <w:r w:rsidRPr="007C25BF">
        <w:rPr>
          <w:rFonts w:eastAsia="Times New Roman"/>
          <w:color w:val="000000"/>
          <w:sz w:val="28"/>
          <w:szCs w:val="28"/>
        </w:rPr>
        <w:t>М.</w:t>
      </w:r>
      <w:proofErr w:type="gramEnd"/>
      <w:r w:rsidRPr="007C25BF">
        <w:rPr>
          <w:rFonts w:eastAsia="Times New Roman"/>
          <w:color w:val="000000"/>
          <w:sz w:val="28"/>
          <w:szCs w:val="28"/>
        </w:rPr>
        <w:t xml:space="preserve">: БИНОМ. </w:t>
      </w:r>
      <w:proofErr w:type="gramStart"/>
      <w:r w:rsidRPr="007C25BF">
        <w:rPr>
          <w:rFonts w:eastAsia="Times New Roman"/>
          <w:color w:val="000000"/>
          <w:sz w:val="28"/>
          <w:szCs w:val="28"/>
        </w:rPr>
        <w:t>Лаборатория знаний, 2010.– 190 с.)</w:t>
      </w:r>
      <w:proofErr w:type="gramEnd"/>
    </w:p>
    <w:p w:rsidR="007C25BF" w:rsidRPr="007C25BF" w:rsidRDefault="007C25BF" w:rsidP="007C25BF">
      <w:pPr>
        <w:numPr>
          <w:ilvl w:val="0"/>
          <w:numId w:val="23"/>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Федерального государственного образовательного стандарта общего образования</w:t>
      </w:r>
    </w:p>
    <w:p w:rsidR="007C25BF" w:rsidRPr="007C25BF" w:rsidRDefault="007C25BF" w:rsidP="007C25BF">
      <w:pPr>
        <w:numPr>
          <w:ilvl w:val="0"/>
          <w:numId w:val="23"/>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Требований к результатам освоения основной образовательной программы основного общего образования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Программа соответствует учебнику «Информатика и ИКТ» для восьмого класса образовательных учреждений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Информатика и ИКТ. 8 класс: Учебник для общеобразовательных учреждений  – М.:БИНОМ. </w:t>
      </w:r>
      <w:proofErr w:type="gramStart"/>
      <w:r w:rsidRPr="007C25BF">
        <w:rPr>
          <w:rFonts w:eastAsia="Times New Roman"/>
          <w:color w:val="000000"/>
          <w:sz w:val="28"/>
          <w:szCs w:val="28"/>
        </w:rPr>
        <w:t xml:space="preserve">Лаборатория знаний, 2010 г./ и обеспечена учебно-методическим комплектом «Информатика и ИКТ» для 8-го класса автора   Н.Д.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(М.:БИНОМ.</w:t>
      </w:r>
      <w:proofErr w:type="gramEnd"/>
      <w:r w:rsidRPr="007C25BF">
        <w:rPr>
          <w:rFonts w:eastAsia="Times New Roman"/>
          <w:color w:val="000000"/>
          <w:sz w:val="28"/>
          <w:szCs w:val="28"/>
        </w:rPr>
        <w:t xml:space="preserve"> </w:t>
      </w:r>
      <w:proofErr w:type="gramStart"/>
      <w:r w:rsidRPr="007C25BF">
        <w:rPr>
          <w:rFonts w:eastAsia="Times New Roman"/>
          <w:color w:val="000000"/>
          <w:sz w:val="28"/>
          <w:szCs w:val="28"/>
        </w:rPr>
        <w:t>Лаборатория знаний).</w:t>
      </w:r>
      <w:proofErr w:type="gramEnd"/>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Общая характеристика учебного предмета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Современные научные представления об информационной картине мира, понятиях информатики и методах работы с информацией отражены в содержательном материале учебников. Изложение теории и практики опирается на следующее:</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t>Закономерности протекания информационных процессов в системах различной природы, их общность и особенности;</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t>Информационные процессы функционирования, развития, управления в природных, социальных и технических системах;</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t>Понятия – информационный процесс, информационная модель, информационный объект, информационная технология, информационные основы управления, алгоритм, автоматизированная информационная система, информационная цивилизация и др.;</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lastRenderedPageBreak/>
        <w:t>Методы современного научного познания: системно-информационный анализ, информационное моделирование, компьютерный эксперимент;</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t>Математический аппарат при решении учебных и практических задач информатики;</w:t>
      </w:r>
    </w:p>
    <w:p w:rsidR="007C25BF" w:rsidRPr="007C25BF" w:rsidRDefault="007C25BF" w:rsidP="007C25BF">
      <w:pPr>
        <w:numPr>
          <w:ilvl w:val="0"/>
          <w:numId w:val="24"/>
        </w:numPr>
        <w:shd w:val="clear" w:color="auto" w:fill="FFFFFF"/>
        <w:ind w:left="1352"/>
        <w:jc w:val="both"/>
        <w:rPr>
          <w:rFonts w:eastAsia="Times New Roman"/>
          <w:color w:val="000000"/>
          <w:sz w:val="28"/>
          <w:szCs w:val="28"/>
        </w:rPr>
      </w:pPr>
      <w:r w:rsidRPr="007C25BF">
        <w:rPr>
          <w:rFonts w:eastAsia="Times New Roman"/>
          <w:color w:val="000000"/>
          <w:sz w:val="28"/>
          <w:szCs w:val="28"/>
        </w:rPr>
        <w:t>Основные способы алгоритмизации и формализованного представления данных.</w:t>
      </w:r>
    </w:p>
    <w:p w:rsidR="007C25BF" w:rsidRPr="007C25BF" w:rsidRDefault="007C25BF" w:rsidP="007C25BF">
      <w:pPr>
        <w:shd w:val="clear" w:color="auto" w:fill="FFFFFF"/>
        <w:ind w:firstLine="488"/>
        <w:jc w:val="both"/>
        <w:rPr>
          <w:rFonts w:eastAsia="Times New Roman"/>
          <w:color w:val="000000"/>
          <w:sz w:val="28"/>
          <w:szCs w:val="28"/>
        </w:rPr>
      </w:pPr>
      <w:r w:rsidRPr="007C25BF">
        <w:rPr>
          <w:rFonts w:eastAsia="Times New Roman"/>
          <w:color w:val="000000"/>
          <w:sz w:val="28"/>
          <w:szCs w:val="28"/>
        </w:rPr>
        <w:t>Реализация этих задач в учебниках предполагается в следующих четырех направлениях:</w:t>
      </w:r>
    </w:p>
    <w:p w:rsidR="007C25BF" w:rsidRPr="007C25BF" w:rsidRDefault="007C25BF" w:rsidP="007C25BF">
      <w:pPr>
        <w:numPr>
          <w:ilvl w:val="0"/>
          <w:numId w:val="25"/>
        </w:numPr>
        <w:shd w:val="clear" w:color="auto" w:fill="FFFFFF"/>
        <w:ind w:left="1208"/>
        <w:jc w:val="both"/>
        <w:rPr>
          <w:rFonts w:eastAsia="Times New Roman"/>
          <w:color w:val="000000"/>
          <w:sz w:val="28"/>
          <w:szCs w:val="28"/>
        </w:rPr>
      </w:pPr>
      <w:r w:rsidRPr="007C25BF">
        <w:rPr>
          <w:rFonts w:eastAsia="Times New Roman"/>
          <w:color w:val="000000"/>
          <w:sz w:val="28"/>
          <w:szCs w:val="28"/>
        </w:rPr>
        <w:t>Мировоззренческом (ключевые слова – «информация» и «модель»). Здесь рассматриваются понятия информации и информационных процессов. В результате должны сформироваться умения понимать информационную сущность мира, его системность, познаваемость и противоречивость, распознавать и анализировать информационные процессы, оптимально представлять информацию для решения поставленных задач и применять понятия информатики на практике и в других предметах.</w:t>
      </w:r>
    </w:p>
    <w:p w:rsidR="007C25BF" w:rsidRPr="007C25BF" w:rsidRDefault="007C25BF" w:rsidP="007C25BF">
      <w:pPr>
        <w:numPr>
          <w:ilvl w:val="0"/>
          <w:numId w:val="25"/>
        </w:numPr>
        <w:shd w:val="clear" w:color="auto" w:fill="FFFFFF"/>
        <w:ind w:left="1208"/>
        <w:jc w:val="both"/>
        <w:rPr>
          <w:rFonts w:eastAsia="Times New Roman"/>
          <w:color w:val="000000"/>
          <w:sz w:val="28"/>
          <w:szCs w:val="28"/>
        </w:rPr>
      </w:pPr>
      <w:proofErr w:type="gramStart"/>
      <w:r w:rsidRPr="007C25BF">
        <w:rPr>
          <w:rFonts w:eastAsia="Times New Roman"/>
          <w:color w:val="000000"/>
          <w:sz w:val="28"/>
          <w:szCs w:val="28"/>
        </w:rPr>
        <w:t>Практическом (ключевое слово – «компьютер»).</w:t>
      </w:r>
      <w:proofErr w:type="gramEnd"/>
      <w:r w:rsidRPr="007C25BF">
        <w:rPr>
          <w:rFonts w:eastAsia="Times New Roman"/>
          <w:color w:val="000000"/>
          <w:sz w:val="28"/>
          <w:szCs w:val="28"/>
        </w:rPr>
        <w:t xml:space="preserve"> Здесь формируется представление о компьютере как универсальном инструменте для работы с информацией, рассматриваются разнообразные применения компьютера, школьники приобретают навыки работы с компьютером на основе использования электронных приложений, свободного программного обеспечения (</w:t>
      </w:r>
      <w:proofErr w:type="gramStart"/>
      <w:r w:rsidRPr="007C25BF">
        <w:rPr>
          <w:rFonts w:eastAsia="Times New Roman"/>
          <w:color w:val="000000"/>
          <w:sz w:val="28"/>
          <w:szCs w:val="28"/>
        </w:rPr>
        <w:t>ПО</w:t>
      </w:r>
      <w:proofErr w:type="gramEnd"/>
      <w:r w:rsidRPr="007C25BF">
        <w:rPr>
          <w:rFonts w:eastAsia="Times New Roman"/>
          <w:color w:val="000000"/>
          <w:sz w:val="28"/>
          <w:szCs w:val="28"/>
        </w:rPr>
        <w:t>) и ресурсов.</w:t>
      </w:r>
    </w:p>
    <w:p w:rsidR="007C25BF" w:rsidRPr="007C25BF" w:rsidRDefault="007C25BF" w:rsidP="007C25BF">
      <w:pPr>
        <w:numPr>
          <w:ilvl w:val="0"/>
          <w:numId w:val="25"/>
        </w:numPr>
        <w:shd w:val="clear" w:color="auto" w:fill="FFFFFF"/>
        <w:ind w:left="1208"/>
        <w:jc w:val="both"/>
        <w:rPr>
          <w:rFonts w:eastAsia="Times New Roman"/>
          <w:color w:val="000000"/>
          <w:sz w:val="28"/>
          <w:szCs w:val="28"/>
        </w:rPr>
      </w:pPr>
      <w:r w:rsidRPr="007C25BF">
        <w:rPr>
          <w:rFonts w:eastAsia="Times New Roman"/>
          <w:color w:val="000000"/>
          <w:sz w:val="28"/>
          <w:szCs w:val="28"/>
        </w:rPr>
        <w:t>Алгоритмическом (ключевые слова – «алгоритм», «программа»). Развитие алгоритмического мышления идет через решение алгоритмических задач различной сложности и реализации их на языке программирования. В результате формируется представление об алгоритмах и отрабатывается умение решать алгоритмические задачи на компьютере.</w:t>
      </w:r>
    </w:p>
    <w:p w:rsidR="007C25BF" w:rsidRPr="007C25BF" w:rsidRDefault="007C25BF" w:rsidP="007C25BF">
      <w:pPr>
        <w:numPr>
          <w:ilvl w:val="0"/>
          <w:numId w:val="25"/>
        </w:numPr>
        <w:shd w:val="clear" w:color="auto" w:fill="FFFFFF"/>
        <w:ind w:left="1208"/>
        <w:jc w:val="both"/>
        <w:rPr>
          <w:rFonts w:eastAsia="Times New Roman"/>
          <w:color w:val="000000"/>
          <w:sz w:val="28"/>
          <w:szCs w:val="28"/>
        </w:rPr>
      </w:pPr>
      <w:r w:rsidRPr="007C25BF">
        <w:rPr>
          <w:rFonts w:eastAsia="Times New Roman"/>
          <w:color w:val="000000"/>
          <w:sz w:val="28"/>
          <w:szCs w:val="28"/>
        </w:rPr>
        <w:t>Исследовательском (ключевые слова – «логика», «задача»). Содержание и методика преподавания курса способствуют формированию исследовательских навыков, которые могут быть применены при изучении предметов естественнонаучного цикла с использованием цифрового оборудования, компьютерных инструментальных средств и ЦОР.</w:t>
      </w:r>
    </w:p>
    <w:p w:rsidR="007C25BF" w:rsidRPr="007C25BF" w:rsidRDefault="007C25BF" w:rsidP="007C25BF">
      <w:pPr>
        <w:shd w:val="clear" w:color="auto" w:fill="FFFFFF"/>
        <w:ind w:firstLine="488"/>
        <w:jc w:val="both"/>
        <w:rPr>
          <w:rFonts w:eastAsia="Times New Roman"/>
          <w:color w:val="000000"/>
          <w:sz w:val="28"/>
          <w:szCs w:val="28"/>
        </w:rPr>
      </w:pPr>
      <w:r w:rsidRPr="007C25BF">
        <w:rPr>
          <w:rFonts w:eastAsia="Times New Roman"/>
          <w:color w:val="000000"/>
          <w:sz w:val="28"/>
          <w:szCs w:val="28"/>
        </w:rPr>
        <w:t xml:space="preserve">Каждое из направлений развивается по своей логике, но при этом они пересекаются, </w:t>
      </w:r>
      <w:proofErr w:type="gramStart"/>
      <w:r w:rsidRPr="007C25BF">
        <w:rPr>
          <w:rFonts w:eastAsia="Times New Roman"/>
          <w:color w:val="000000"/>
          <w:sz w:val="28"/>
          <w:szCs w:val="28"/>
        </w:rPr>
        <w:t>поддерживая и дополняя друг друга</w:t>
      </w:r>
      <w:proofErr w:type="gramEnd"/>
      <w:r w:rsidRPr="007C25BF">
        <w:rPr>
          <w:rFonts w:eastAsia="Times New Roman"/>
          <w:color w:val="000000"/>
          <w:sz w:val="28"/>
          <w:szCs w:val="28"/>
        </w:rPr>
        <w:t>.</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Место предмета в учебном  плане</w:t>
      </w:r>
    </w:p>
    <w:p w:rsidR="007C25BF" w:rsidRPr="007C25BF" w:rsidRDefault="007C25BF" w:rsidP="007C25BF">
      <w:pPr>
        <w:shd w:val="clear" w:color="auto" w:fill="FFFFFF"/>
        <w:ind w:firstLine="568"/>
        <w:jc w:val="both"/>
        <w:rPr>
          <w:rFonts w:eastAsia="Times New Roman"/>
          <w:color w:val="000000"/>
          <w:sz w:val="28"/>
          <w:szCs w:val="28"/>
        </w:rPr>
      </w:pPr>
      <w:proofErr w:type="gramStart"/>
      <w:r w:rsidRPr="007C25BF">
        <w:rPr>
          <w:rFonts w:eastAsia="Times New Roman"/>
          <w:color w:val="000000"/>
          <w:sz w:val="28"/>
          <w:szCs w:val="28"/>
        </w:rPr>
        <w:t>Программа составлена на основе Базисного учебного плана и поэтому программа рассчитана на 34 часа в год (1 час в неделю.</w:t>
      </w:r>
      <w:proofErr w:type="gramEnd"/>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lastRenderedPageBreak/>
        <w:t>Она включает все темы, предусмотренные федеральным компонентом государственного образовательного стандарта основного общего образования по информатике и авторской программой учебного курса.</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 xml:space="preserve">Роль предмета в формировании </w:t>
      </w:r>
      <w:proofErr w:type="spellStart"/>
      <w:r w:rsidRPr="007C25BF">
        <w:rPr>
          <w:rFonts w:eastAsia="Times New Roman"/>
          <w:b/>
          <w:bCs/>
          <w:i/>
          <w:iCs/>
          <w:color w:val="000000"/>
          <w:sz w:val="28"/>
          <w:szCs w:val="28"/>
        </w:rPr>
        <w:t>общеучебных</w:t>
      </w:r>
      <w:proofErr w:type="spellEnd"/>
      <w:r w:rsidRPr="007C25BF">
        <w:rPr>
          <w:rFonts w:eastAsia="Times New Roman"/>
          <w:b/>
          <w:bCs/>
          <w:i/>
          <w:iCs/>
          <w:color w:val="000000"/>
          <w:sz w:val="28"/>
          <w:szCs w:val="28"/>
        </w:rPr>
        <w:t xml:space="preserve"> умений и ключевых компетенций учащихся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условий перехода от информационных процессов к информационным технологиям (построения алгоритмов осуществления информационных процессов, возможности представления любой информации в двоичном виде и т.д.). 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формирования </w:t>
      </w:r>
      <w:proofErr w:type="spellStart"/>
      <w:r w:rsidRPr="007C25BF">
        <w:rPr>
          <w:rFonts w:eastAsia="Times New Roman"/>
          <w:color w:val="000000"/>
          <w:sz w:val="28"/>
          <w:szCs w:val="28"/>
        </w:rPr>
        <w:t>межпредметных</w:t>
      </w:r>
      <w:proofErr w:type="spellEnd"/>
      <w:r w:rsidRPr="007C25BF">
        <w:rPr>
          <w:rFonts w:eastAsia="Times New Roman"/>
          <w:color w:val="000000"/>
          <w:sz w:val="28"/>
          <w:szCs w:val="28"/>
        </w:rPr>
        <w:t xml:space="preserve">, </w:t>
      </w:r>
      <w:proofErr w:type="spellStart"/>
      <w:r w:rsidRPr="007C25BF">
        <w:rPr>
          <w:rFonts w:eastAsia="Times New Roman"/>
          <w:color w:val="000000"/>
          <w:sz w:val="28"/>
          <w:szCs w:val="28"/>
        </w:rPr>
        <w:t>общеучебных</w:t>
      </w:r>
      <w:proofErr w:type="spellEnd"/>
      <w:r w:rsidRPr="007C25BF">
        <w:rPr>
          <w:rFonts w:eastAsia="Times New Roman"/>
          <w:color w:val="000000"/>
          <w:sz w:val="28"/>
          <w:szCs w:val="28"/>
        </w:rPr>
        <w:t xml:space="preserve"> умений. В связи с этим, а также для повышения мотивации, эффективности всего учебного процесса, последовательность изучения материала выстроена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Ряд важных понятий и видов деятельности курса формируется вне зависимости от средств информационных технологий, некоторые – в комбинации «</w:t>
      </w:r>
      <w:proofErr w:type="spellStart"/>
      <w:r w:rsidRPr="007C25BF">
        <w:rPr>
          <w:rFonts w:eastAsia="Times New Roman"/>
          <w:color w:val="000000"/>
          <w:sz w:val="28"/>
          <w:szCs w:val="28"/>
        </w:rPr>
        <w:t>безмашинных</w:t>
      </w:r>
      <w:proofErr w:type="spellEnd"/>
      <w:r w:rsidRPr="007C25BF">
        <w:rPr>
          <w:rFonts w:eastAsia="Times New Roman"/>
          <w:color w:val="000000"/>
          <w:sz w:val="28"/>
          <w:szCs w:val="28"/>
        </w:rPr>
        <w:t>»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При этом понятие информационного объекта используется как обобщающее для различных видов объектов, с которыми приходится иметь дело учащемуся: текстом, звуком, изображением и т. д. 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 описании (моделировании) всего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Важное понятие модели первоначально вводится в контексте компьютерного имитационного моделирования (виртуальных лабораторий). Затем оно обобщается на примере различных видов (нематериальных) моделей.</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lastRenderedPageBreak/>
        <w:t> 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Оно поддержано построением программ управления движущимися объектами в виртуальных и реальных средах.</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В последних разделах курса отрабатываются телекоммуникационные технологии и технологи коллективной проектной деятельности с применением ИКТ.</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 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 Нужно отметить, что, говоря о компетентности, нельзя исходить лишь из наличия умений использования компьютерной и информационной техники. Будучи только информационно грамотным, ученик не может быть информационно компетентным. Важно также присутствие такого компонента как информационная культура. Это понятие более широкое, чем грамотность, и </w:t>
      </w:r>
      <w:proofErr w:type="gramStart"/>
      <w:r w:rsidRPr="007C25BF">
        <w:rPr>
          <w:rFonts w:eastAsia="Times New Roman"/>
          <w:color w:val="000000"/>
          <w:sz w:val="28"/>
          <w:szCs w:val="28"/>
        </w:rPr>
        <w:t>выражает</w:t>
      </w:r>
      <w:proofErr w:type="gramEnd"/>
      <w:r w:rsidRPr="007C25BF">
        <w:rPr>
          <w:rFonts w:eastAsia="Times New Roman"/>
          <w:color w:val="000000"/>
          <w:sz w:val="28"/>
          <w:szCs w:val="28"/>
        </w:rPr>
        <w:t xml:space="preserve"> прежде всего сознательное владение современными техникой и технологиями, способность к анализу и сознательному использованию информации. Важно понимание того, что информация является важной частью сегодняшней жизни, элементом, способным сформировать, трансформировать или радикально изменить представления как преподавателя, так и обучаемых о различных явлениях и процессах. Поэтому важно внимательно анализировать найденную, полученную информацию, проверять степень ее достоверности, полноты, актуальности. Все это доступно только тому, чей уровень информационной культуры достаточно высок. Одним из признаков информационной культуры современного человека является умение, путем эффективного использования ИКТ, в доступной и понятной форме представлять результаты своей продуктивной деятельности. Использование ИКТ в учебном процессе  позволяет поддерживать высокий уровень мотивации учащихся, насытить </w:t>
      </w:r>
      <w:proofErr w:type="gramStart"/>
      <w:r w:rsidRPr="007C25BF">
        <w:rPr>
          <w:rFonts w:eastAsia="Times New Roman"/>
          <w:color w:val="000000"/>
          <w:sz w:val="28"/>
          <w:szCs w:val="28"/>
        </w:rPr>
        <w:t>обучающегося</w:t>
      </w:r>
      <w:proofErr w:type="gramEnd"/>
      <w:r w:rsidRPr="007C25BF">
        <w:rPr>
          <w:rFonts w:eastAsia="Times New Roman"/>
          <w:color w:val="000000"/>
          <w:sz w:val="28"/>
          <w:szCs w:val="28"/>
        </w:rPr>
        <w:t xml:space="preserve"> большим количеством готовых, строго отобранных, соответствующим образом организованных знаний, развивать интеллектуальные, творческие способности учащихся и содействует развитию коммуникативных аспектов навыков работы с информацией. При этом система заданий и деятельность учащихся должны быть спланированы таким образом, чтобы процесс обучения был направлен на изменение в уровнях мыслительной деятельности; важно формировать не просто мышление, а навыки мышления высокого уровня. Использование информационных технологий универсальных (базовых),  мультимедиа-технологий, сетевых технологий на уроках и во внеурочное время позволяют решать задачу  формирования информационной компетентности учащихся.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Умения и </w:t>
      </w:r>
      <w:proofErr w:type="gramStart"/>
      <w:r w:rsidRPr="007C25BF">
        <w:rPr>
          <w:rFonts w:eastAsia="Times New Roman"/>
          <w:color w:val="000000"/>
          <w:sz w:val="28"/>
          <w:szCs w:val="28"/>
        </w:rPr>
        <w:t>навыки, формирующиеся при использовании ИКТ в современных условиях принимают</w:t>
      </w:r>
      <w:proofErr w:type="gramEnd"/>
      <w:r w:rsidRPr="007C25BF">
        <w:rPr>
          <w:rFonts w:eastAsia="Times New Roman"/>
          <w:color w:val="000000"/>
          <w:sz w:val="28"/>
          <w:szCs w:val="28"/>
        </w:rPr>
        <w:t xml:space="preserve"> общеобразовательный и </w:t>
      </w:r>
      <w:proofErr w:type="spellStart"/>
      <w:r w:rsidRPr="007C25BF">
        <w:rPr>
          <w:rFonts w:eastAsia="Times New Roman"/>
          <w:color w:val="000000"/>
          <w:sz w:val="28"/>
          <w:szCs w:val="28"/>
        </w:rPr>
        <w:t>общеинтеллектуальный</w:t>
      </w:r>
      <w:proofErr w:type="spellEnd"/>
      <w:r w:rsidRPr="007C25BF">
        <w:rPr>
          <w:rFonts w:eastAsia="Times New Roman"/>
          <w:color w:val="000000"/>
          <w:sz w:val="28"/>
          <w:szCs w:val="28"/>
        </w:rPr>
        <w:t xml:space="preserve"> характер и могут быть перенесены на изучение учебных предметов с </w:t>
      </w:r>
      <w:r w:rsidRPr="007C25BF">
        <w:rPr>
          <w:rFonts w:eastAsia="Times New Roman"/>
          <w:color w:val="000000"/>
          <w:sz w:val="28"/>
          <w:szCs w:val="28"/>
        </w:rPr>
        <w:lastRenderedPageBreak/>
        <w:t>целью создания целостного информационного пространства знаний учащихся. Это послужит  достижению информационной компетентности учащихся.</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Цели изучения информатики в основной школе</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Изучение информатики и информационных технологий в основной школе направлено на достижение следующих целей:</w:t>
      </w:r>
    </w:p>
    <w:p w:rsidR="007C25BF" w:rsidRPr="007C25BF" w:rsidRDefault="007C25BF" w:rsidP="007C25BF">
      <w:pPr>
        <w:numPr>
          <w:ilvl w:val="0"/>
          <w:numId w:val="27"/>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C25BF" w:rsidRPr="007C25BF" w:rsidRDefault="007C25BF" w:rsidP="007C25BF">
      <w:pPr>
        <w:numPr>
          <w:ilvl w:val="0"/>
          <w:numId w:val="27"/>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представления об основных изучаемых понятиях: информация, алгоритм, модель – и их свойствах;</w:t>
      </w:r>
    </w:p>
    <w:p w:rsidR="007C25BF" w:rsidRPr="007C25BF" w:rsidRDefault="007C25BF" w:rsidP="007C25BF">
      <w:pPr>
        <w:numPr>
          <w:ilvl w:val="0"/>
          <w:numId w:val="27"/>
        </w:numPr>
        <w:shd w:val="clear" w:color="auto" w:fill="FFFFFF"/>
        <w:ind w:left="1288"/>
        <w:jc w:val="both"/>
        <w:rPr>
          <w:rFonts w:eastAsia="Times New Roman"/>
          <w:color w:val="000000"/>
          <w:sz w:val="28"/>
          <w:szCs w:val="28"/>
        </w:rPr>
      </w:pPr>
      <w:r w:rsidRPr="007C25BF">
        <w:rPr>
          <w:rFonts w:eastAsia="Times New Roman"/>
          <w:color w:val="000000"/>
          <w:sz w:val="28"/>
          <w:szCs w:val="28"/>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C25BF" w:rsidRPr="007C25BF" w:rsidRDefault="007C25BF" w:rsidP="007C25BF">
      <w:pPr>
        <w:numPr>
          <w:ilvl w:val="0"/>
          <w:numId w:val="27"/>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C25BF" w:rsidRPr="007C25BF" w:rsidRDefault="007C25BF" w:rsidP="007C25BF">
      <w:pPr>
        <w:numPr>
          <w:ilvl w:val="0"/>
          <w:numId w:val="27"/>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C25BF" w:rsidRPr="007C25BF" w:rsidRDefault="007C25BF" w:rsidP="007C25BF">
      <w:pPr>
        <w:pBdr>
          <w:bottom w:val="single" w:sz="6" w:space="3" w:color="D6DDB9"/>
        </w:pBdr>
        <w:shd w:val="clear" w:color="auto" w:fill="FFFFFF"/>
        <w:ind w:firstLine="568"/>
        <w:jc w:val="center"/>
        <w:outlineLvl w:val="0"/>
        <w:rPr>
          <w:rFonts w:eastAsia="Times New Roman"/>
          <w:b/>
          <w:bCs/>
          <w:color w:val="000000"/>
          <w:kern w:val="36"/>
          <w:sz w:val="28"/>
          <w:szCs w:val="28"/>
        </w:rPr>
      </w:pPr>
      <w:r w:rsidRPr="007C25BF">
        <w:rPr>
          <w:rFonts w:eastAsia="Times New Roman"/>
          <w:b/>
          <w:bCs/>
          <w:i/>
          <w:iCs/>
          <w:color w:val="000000"/>
          <w:kern w:val="36"/>
          <w:sz w:val="28"/>
          <w:szCs w:val="28"/>
        </w:rPr>
        <w:t>Особенности организации учебного процесса по предмету.</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Программа рассчитана на </w:t>
      </w:r>
      <w:r w:rsidRPr="007C25BF">
        <w:rPr>
          <w:rFonts w:eastAsia="Times New Roman"/>
          <w:color w:val="000000"/>
          <w:sz w:val="28"/>
          <w:szCs w:val="28"/>
        </w:rPr>
        <w:t>1 ч. в неделю, всего за год – 34 часов.</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Авторское содержание в рабочей программе представлено без изменения, так как учебно-методический комплект является </w:t>
      </w:r>
      <w:proofErr w:type="spellStart"/>
      <w:r w:rsidRPr="007C25BF">
        <w:rPr>
          <w:rFonts w:eastAsia="Times New Roman"/>
          <w:color w:val="000000"/>
          <w:sz w:val="28"/>
          <w:szCs w:val="28"/>
        </w:rPr>
        <w:t>мультисистемным</w:t>
      </w:r>
      <w:proofErr w:type="spellEnd"/>
      <w:r w:rsidRPr="007C25BF">
        <w:rPr>
          <w:rFonts w:eastAsia="Times New Roman"/>
          <w:color w:val="000000"/>
          <w:sz w:val="28"/>
          <w:szCs w:val="28"/>
        </w:rPr>
        <w:t xml:space="preserve"> и практические работы могут выполняться как в операционной системе </w:t>
      </w:r>
      <w:proofErr w:type="spellStart"/>
      <w:r w:rsidRPr="007C25BF">
        <w:rPr>
          <w:rFonts w:eastAsia="Times New Roman"/>
          <w:color w:val="000000"/>
          <w:sz w:val="28"/>
          <w:szCs w:val="28"/>
        </w:rPr>
        <w:t>Windows</w:t>
      </w:r>
      <w:proofErr w:type="spellEnd"/>
      <w:r w:rsidRPr="007C25BF">
        <w:rPr>
          <w:rFonts w:eastAsia="Times New Roman"/>
          <w:color w:val="000000"/>
          <w:sz w:val="28"/>
          <w:szCs w:val="28"/>
        </w:rPr>
        <w:t xml:space="preserve">, так и в операционной системе </w:t>
      </w:r>
      <w:proofErr w:type="spellStart"/>
      <w:r w:rsidRPr="007C25BF">
        <w:rPr>
          <w:rFonts w:eastAsia="Times New Roman"/>
          <w:color w:val="000000"/>
          <w:sz w:val="28"/>
          <w:szCs w:val="28"/>
        </w:rPr>
        <w:t>Linux</w:t>
      </w:r>
      <w:proofErr w:type="spellEnd"/>
      <w:r w:rsidRPr="007C25BF">
        <w:rPr>
          <w:rFonts w:eastAsia="Times New Roman"/>
          <w:color w:val="000000"/>
          <w:sz w:val="28"/>
          <w:szCs w:val="28"/>
        </w:rPr>
        <w:t>.</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Единицей учебного процесса является урок. В первой части урока проводится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на 10-25 мин. и  направлены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lastRenderedPageBreak/>
        <w:t>Всего на выполнение различных практических работ отведено более половины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включена в домашнюю работу учащихся, в проектную деятельность. Работа может быть разбита на части и осуществляться в течение нескольких недель.</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Формы текущего контроля знаний, умений, навыков; промежуточной и итоговой аттестации учащихся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 </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Все формы контроля по продолжительности рассчитаны на 10-20 минут.</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Текущий контроль осуществляется с помощью компьютерного практикума в форме практических работ и практических заданий.</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Тематический контроль осуществляется по завершении крупного блока (темы) в форме контрольной работы, тестирования,  выполнения зачетной практической работы.</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Итоговый контроль осуществляется по завершении учебного материала в форме, определяемой Положением образовательного учреждени</w:t>
      </w:r>
      <w:proofErr w:type="gramStart"/>
      <w:r w:rsidRPr="007C25BF">
        <w:rPr>
          <w:rFonts w:eastAsia="Times New Roman"/>
          <w:color w:val="000000"/>
          <w:sz w:val="28"/>
          <w:szCs w:val="28"/>
        </w:rPr>
        <w:t>я-</w:t>
      </w:r>
      <w:proofErr w:type="gramEnd"/>
      <w:r w:rsidRPr="007C25BF">
        <w:rPr>
          <w:rFonts w:eastAsia="Times New Roman"/>
          <w:color w:val="000000"/>
          <w:sz w:val="28"/>
          <w:szCs w:val="28"/>
        </w:rPr>
        <w:t xml:space="preserve"> контрольной работы.</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Содержание учебного курса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 xml:space="preserve">Информация и информационные процессы </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Информация в природе, обществе и технике. Информация и информационные процессы в неживой природе. Информация и информационные процессы в живой природе. Человек: информация и информационные процессы.  Информация и информационные процессы в технике. Кодирование информации с помощью знаковых систем. Знаки: форма и значение. Знаковые системы. Кодирование информации. Количество информации. 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 xml:space="preserve">Компьютер как универсальное устройство обработки информации </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Программная обработка данных на компьютере. Устройство компьютера. 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 Защита информации.</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 xml:space="preserve">Коммуникационные технологии </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lastRenderedPageBreak/>
        <w:t>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Итоговое повторение – 2 часа</w:t>
      </w:r>
    </w:p>
    <w:p w:rsidR="007C25BF" w:rsidRPr="007C25BF" w:rsidRDefault="007C25BF" w:rsidP="007C25BF">
      <w:pPr>
        <w:shd w:val="clear" w:color="auto" w:fill="FFFFFF"/>
        <w:ind w:firstLine="568"/>
        <w:jc w:val="center"/>
        <w:outlineLvl w:val="2"/>
        <w:rPr>
          <w:rFonts w:eastAsia="Times New Roman"/>
          <w:b/>
          <w:bCs/>
          <w:color w:val="000000"/>
          <w:sz w:val="28"/>
          <w:szCs w:val="28"/>
        </w:rPr>
      </w:pPr>
      <w:r w:rsidRPr="007C25BF">
        <w:rPr>
          <w:rFonts w:eastAsia="Times New Roman"/>
          <w:b/>
          <w:bCs/>
          <w:i/>
          <w:iCs/>
          <w:color w:val="000000"/>
          <w:sz w:val="28"/>
          <w:szCs w:val="28"/>
        </w:rPr>
        <w:t>Требования к результатам освоения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Сформулированные цели реализуются через достижение образовательных результатов. </w:t>
      </w:r>
      <w:proofErr w:type="gramStart"/>
      <w:r w:rsidRPr="007C25BF">
        <w:rPr>
          <w:rFonts w:eastAsia="Times New Roman"/>
          <w:color w:val="000000"/>
          <w:sz w:val="28"/>
          <w:szCs w:val="28"/>
        </w:rPr>
        <w:t xml:space="preserve">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rsidRPr="007C25BF">
        <w:rPr>
          <w:rFonts w:eastAsia="Times New Roman"/>
          <w:color w:val="000000"/>
          <w:sz w:val="28"/>
          <w:szCs w:val="28"/>
        </w:rPr>
        <w:t>метапредметные</w:t>
      </w:r>
      <w:proofErr w:type="spellEnd"/>
      <w:r w:rsidRPr="007C25BF">
        <w:rPr>
          <w:rFonts w:eastAsia="Times New Roman"/>
          <w:color w:val="000000"/>
          <w:sz w:val="28"/>
          <w:szCs w:val="28"/>
        </w:rPr>
        <w:t xml:space="preserve"> и личностные результаты.</w:t>
      </w:r>
      <w:proofErr w:type="gramEnd"/>
      <w:r w:rsidRPr="007C25BF">
        <w:rPr>
          <w:rFonts w:eastAsia="Times New Roman"/>
          <w:color w:val="000000"/>
          <w:sz w:val="28"/>
          <w:szCs w:val="28"/>
        </w:rPr>
        <w:t xml:space="preserve"> Особенность информатики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xml:space="preserve">Образовательные результаты сформулированы в </w:t>
      </w:r>
      <w:proofErr w:type="spellStart"/>
      <w:r w:rsidRPr="007C25BF">
        <w:rPr>
          <w:rFonts w:eastAsia="Times New Roman"/>
          <w:color w:val="000000"/>
          <w:sz w:val="28"/>
          <w:szCs w:val="28"/>
        </w:rPr>
        <w:t>деятельностной</w:t>
      </w:r>
      <w:proofErr w:type="spellEnd"/>
      <w:r w:rsidRPr="007C25BF">
        <w:rPr>
          <w:rFonts w:eastAsia="Times New Roman"/>
          <w:color w:val="000000"/>
          <w:sz w:val="28"/>
          <w:szCs w:val="28"/>
        </w:rPr>
        <w:t xml:space="preserve"> форме, это служит основой разработки контрольных измерительных материалов основного общего образования по информатике.</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Личностные результаты:</w:t>
      </w:r>
    </w:p>
    <w:p w:rsidR="007C25BF" w:rsidRPr="007C25BF" w:rsidRDefault="007C25BF" w:rsidP="007C25BF">
      <w:pPr>
        <w:numPr>
          <w:ilvl w:val="0"/>
          <w:numId w:val="28"/>
        </w:numPr>
        <w:shd w:val="clear" w:color="auto" w:fill="FFFFFF"/>
        <w:ind w:left="1288"/>
        <w:jc w:val="both"/>
        <w:rPr>
          <w:rFonts w:eastAsia="Times New Roman"/>
          <w:color w:val="000000"/>
          <w:sz w:val="28"/>
          <w:szCs w:val="28"/>
        </w:rPr>
      </w:pPr>
      <w:r w:rsidRPr="007C25BF">
        <w:rPr>
          <w:rFonts w:eastAsia="Times New Roman"/>
          <w:color w:val="000000"/>
          <w:sz w:val="28"/>
          <w:szCs w:val="28"/>
        </w:rPr>
        <w:t xml:space="preserve">формирование ответственного отношения к учению, готовности и </w:t>
      </w:r>
      <w:proofErr w:type="gramStart"/>
      <w:r w:rsidRPr="007C25BF">
        <w:rPr>
          <w:rFonts w:eastAsia="Times New Roman"/>
          <w:color w:val="000000"/>
          <w:sz w:val="28"/>
          <w:szCs w:val="28"/>
        </w:rPr>
        <w:t>способности</w:t>
      </w:r>
      <w:proofErr w:type="gramEnd"/>
      <w:r w:rsidRPr="007C25BF">
        <w:rPr>
          <w:rFonts w:eastAsia="Times New Roman"/>
          <w:color w:val="000000"/>
          <w:sz w:val="28"/>
          <w:szCs w:val="28"/>
        </w:rPr>
        <w:t xml:space="preserve"> обучающихся к саморазвитию и самообразованию на основе мотивации к обучению и познанию;</w:t>
      </w:r>
    </w:p>
    <w:p w:rsidR="007C25BF" w:rsidRPr="007C25BF" w:rsidRDefault="007C25BF" w:rsidP="007C25BF">
      <w:pPr>
        <w:numPr>
          <w:ilvl w:val="0"/>
          <w:numId w:val="28"/>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w:t>
      </w:r>
    </w:p>
    <w:p w:rsidR="007C25BF" w:rsidRPr="007C25BF" w:rsidRDefault="007C25BF" w:rsidP="007C25BF">
      <w:pPr>
        <w:numPr>
          <w:ilvl w:val="0"/>
          <w:numId w:val="28"/>
        </w:numPr>
        <w:shd w:val="clear" w:color="auto" w:fill="FFFFFF"/>
        <w:ind w:left="1288"/>
        <w:jc w:val="both"/>
        <w:rPr>
          <w:rFonts w:eastAsia="Times New Roman"/>
          <w:color w:val="000000"/>
          <w:sz w:val="28"/>
          <w:szCs w:val="28"/>
        </w:rPr>
      </w:pPr>
      <w:r w:rsidRPr="007C25BF">
        <w:rPr>
          <w:rFonts w:eastAsia="Times New Roman"/>
          <w:color w:val="000000"/>
          <w:sz w:val="28"/>
          <w:szCs w:val="28"/>
        </w:rPr>
        <w:t>развитие осознанного и ответственного отношения к собственным поступкам;</w:t>
      </w:r>
    </w:p>
    <w:p w:rsidR="007C25BF" w:rsidRPr="007C25BF" w:rsidRDefault="007C25BF" w:rsidP="007C25BF">
      <w:pPr>
        <w:numPr>
          <w:ilvl w:val="0"/>
          <w:numId w:val="28"/>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7C25BF" w:rsidRPr="007C25BF" w:rsidRDefault="007C25BF" w:rsidP="007C25BF">
      <w:pPr>
        <w:shd w:val="clear" w:color="auto" w:fill="FFFFFF"/>
        <w:ind w:left="568"/>
        <w:jc w:val="both"/>
        <w:rPr>
          <w:rFonts w:eastAsia="Times New Roman"/>
          <w:color w:val="000000"/>
          <w:sz w:val="28"/>
          <w:szCs w:val="28"/>
        </w:rPr>
      </w:pPr>
      <w:proofErr w:type="spellStart"/>
      <w:r w:rsidRPr="007C25BF">
        <w:rPr>
          <w:rFonts w:eastAsia="Times New Roman"/>
          <w:color w:val="000000"/>
          <w:sz w:val="28"/>
          <w:szCs w:val="28"/>
        </w:rPr>
        <w:t>Метапредметные</w:t>
      </w:r>
      <w:proofErr w:type="spellEnd"/>
      <w:r w:rsidRPr="007C25BF">
        <w:rPr>
          <w:rFonts w:eastAsia="Times New Roman"/>
          <w:color w:val="000000"/>
          <w:sz w:val="28"/>
          <w:szCs w:val="28"/>
        </w:rPr>
        <w:t xml:space="preserve"> результаты:</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C25BF">
        <w:rPr>
          <w:rFonts w:eastAsia="Times New Roman"/>
          <w:color w:val="000000"/>
          <w:sz w:val="28"/>
          <w:szCs w:val="28"/>
        </w:rPr>
        <w:t>логическое рассуждение</w:t>
      </w:r>
      <w:proofErr w:type="gramEnd"/>
      <w:r w:rsidRPr="007C25BF">
        <w:rPr>
          <w:rFonts w:eastAsia="Times New Roman"/>
          <w:color w:val="000000"/>
          <w:sz w:val="28"/>
          <w:szCs w:val="28"/>
        </w:rPr>
        <w:t>, умозаключение (индуктивное, дедуктивное и по аналогии) и делать выводы;</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смысловое чтение;</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осознанно использовать речевые средства в соответствии с задачей коммуникации; владение устной и письменной речью;</w:t>
      </w:r>
    </w:p>
    <w:p w:rsidR="007C25BF" w:rsidRPr="007C25BF" w:rsidRDefault="007C25BF" w:rsidP="007C25BF">
      <w:pPr>
        <w:numPr>
          <w:ilvl w:val="0"/>
          <w:numId w:val="29"/>
        </w:numPr>
        <w:shd w:val="clear" w:color="auto" w:fill="FFFFFF"/>
        <w:ind w:left="1288"/>
        <w:jc w:val="both"/>
        <w:rPr>
          <w:rFonts w:eastAsia="Times New Roman"/>
          <w:color w:val="000000"/>
          <w:sz w:val="28"/>
          <w:szCs w:val="28"/>
        </w:rPr>
      </w:pPr>
      <w:r w:rsidRPr="007C25BF">
        <w:rPr>
          <w:rFonts w:eastAsia="Times New Roman"/>
          <w:color w:val="000000"/>
          <w:sz w:val="28"/>
          <w:szCs w:val="28"/>
        </w:rPr>
        <w:t>формирование и развитие компетентности в области использования информационно-коммуникационных технологий.</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Предметные результаты:</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кодировать и декодировать тексты при известной кодовой таблице;</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использовать логические значения, операции и выражения с ними;</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создавать и выполнять программы для решения несложных алгоритмических задач в выбранной среде программирования;</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7C25BF" w:rsidRPr="007C25BF" w:rsidRDefault="007C25BF" w:rsidP="007C25BF">
      <w:pPr>
        <w:numPr>
          <w:ilvl w:val="0"/>
          <w:numId w:val="30"/>
        </w:numPr>
        <w:shd w:val="clear" w:color="auto" w:fill="FFFFFF"/>
        <w:ind w:left="1288"/>
        <w:jc w:val="both"/>
        <w:rPr>
          <w:rFonts w:eastAsia="Times New Roman"/>
          <w:color w:val="000000"/>
          <w:sz w:val="28"/>
          <w:szCs w:val="28"/>
        </w:rPr>
      </w:pPr>
      <w:r w:rsidRPr="007C25BF">
        <w:rPr>
          <w:rFonts w:eastAsia="Times New Roman"/>
          <w:color w:val="000000"/>
          <w:sz w:val="28"/>
          <w:szCs w:val="28"/>
        </w:rPr>
        <w:t>навыки выбора способа представления данных в зависимости от поставленной задачи.</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Требования к оценке знаний учащихся</w:t>
      </w:r>
    </w:p>
    <w:p w:rsidR="007C25BF" w:rsidRPr="007C25BF" w:rsidRDefault="007C25BF" w:rsidP="007C25BF">
      <w:pPr>
        <w:shd w:val="clear" w:color="auto" w:fill="FFFFFF"/>
        <w:ind w:firstLine="568"/>
        <w:jc w:val="center"/>
        <w:rPr>
          <w:rFonts w:eastAsia="Times New Roman"/>
          <w:b/>
          <w:bCs/>
          <w:color w:val="000000"/>
          <w:sz w:val="28"/>
          <w:szCs w:val="28"/>
        </w:rPr>
      </w:pPr>
      <w:r w:rsidRPr="007C25BF">
        <w:rPr>
          <w:rFonts w:eastAsia="Times New Roman"/>
          <w:b/>
          <w:bCs/>
          <w:color w:val="000000"/>
          <w:sz w:val="28"/>
          <w:szCs w:val="28"/>
        </w:rPr>
        <w:t>Критерий оценки устного ответа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lastRenderedPageBreak/>
        <w:t>         </w:t>
      </w:r>
      <w:r w:rsidRPr="007C25BF">
        <w:rPr>
          <w:rFonts w:eastAsia="Times New Roman"/>
          <w:b/>
          <w:bCs/>
          <w:color w:val="000000"/>
          <w:sz w:val="28"/>
          <w:szCs w:val="28"/>
        </w:rPr>
        <w:t>Отметка «5»</w:t>
      </w:r>
      <w:r w:rsidRPr="007C25BF">
        <w:rPr>
          <w:rFonts w:eastAsia="Times New Roman"/>
          <w:color w:val="000000"/>
          <w:sz w:val="28"/>
          <w:szCs w:val="28"/>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«4»</w:t>
      </w:r>
      <w:r w:rsidRPr="007C25BF">
        <w:rPr>
          <w:rFonts w:eastAsia="Times New Roman"/>
          <w:color w:val="000000"/>
          <w:sz w:val="28"/>
          <w:szCs w:val="28"/>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«3»</w:t>
      </w:r>
      <w:r w:rsidRPr="007C25BF">
        <w:rPr>
          <w:rFonts w:eastAsia="Times New Roman"/>
          <w:color w:val="000000"/>
          <w:sz w:val="28"/>
          <w:szCs w:val="28"/>
        </w:rPr>
        <w:t>: ответ полный, но при этом допущена существенная ошибка, или неполный, несвязный.</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«2»</w:t>
      </w:r>
      <w:r w:rsidRPr="007C25BF">
        <w:rPr>
          <w:rFonts w:eastAsia="Times New Roman"/>
          <w:color w:val="000000"/>
          <w:sz w:val="28"/>
          <w:szCs w:val="28"/>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7C25BF" w:rsidRPr="007C25BF" w:rsidRDefault="007C25BF" w:rsidP="007C25BF">
      <w:pPr>
        <w:pBdr>
          <w:bottom w:val="single" w:sz="6" w:space="0" w:color="D6DDB9"/>
        </w:pBdr>
        <w:shd w:val="clear" w:color="auto" w:fill="FFFFFF"/>
        <w:ind w:firstLine="568"/>
        <w:jc w:val="both"/>
        <w:outlineLvl w:val="0"/>
        <w:rPr>
          <w:rFonts w:eastAsia="Times New Roman"/>
          <w:b/>
          <w:bCs/>
          <w:color w:val="000000"/>
          <w:kern w:val="36"/>
          <w:sz w:val="28"/>
          <w:szCs w:val="28"/>
        </w:rPr>
      </w:pPr>
      <w:r w:rsidRPr="007C25BF">
        <w:rPr>
          <w:rFonts w:eastAsia="Times New Roman"/>
          <w:b/>
          <w:bCs/>
          <w:color w:val="000000"/>
          <w:kern w:val="36"/>
          <w:sz w:val="28"/>
          <w:szCs w:val="28"/>
        </w:rPr>
        <w:t>Критерий оценки практического задания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«5»</w:t>
      </w:r>
      <w:r w:rsidRPr="007C25BF">
        <w:rPr>
          <w:rFonts w:eastAsia="Times New Roman"/>
          <w:color w:val="000000"/>
          <w:sz w:val="28"/>
          <w:szCs w:val="28"/>
        </w:rPr>
        <w:t xml:space="preserve">: 1) работа выполнена полностью и правильно; сделаны правильные выводы; </w:t>
      </w:r>
      <w:proofErr w:type="gramStart"/>
      <w:r w:rsidRPr="007C25BF">
        <w:rPr>
          <w:rFonts w:eastAsia="Times New Roman"/>
          <w:color w:val="000000"/>
          <w:sz w:val="28"/>
          <w:szCs w:val="28"/>
        </w:rPr>
        <w:t xml:space="preserve">2) </w:t>
      </w:r>
      <w:proofErr w:type="gramEnd"/>
      <w:r w:rsidRPr="007C25BF">
        <w:rPr>
          <w:rFonts w:eastAsia="Times New Roman"/>
          <w:color w:val="000000"/>
          <w:sz w:val="28"/>
          <w:szCs w:val="28"/>
        </w:rPr>
        <w:t>работа выполнена по плану с учетом техники безопасности.</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«4»</w:t>
      </w:r>
      <w:r w:rsidRPr="007C25BF">
        <w:rPr>
          <w:rFonts w:eastAsia="Times New Roman"/>
          <w:color w:val="000000"/>
          <w:sz w:val="28"/>
          <w:szCs w:val="28"/>
        </w:rPr>
        <w:t>: работа выполнена правильно с учетом 2-3 несущественных ошибок исправленных самостоятельно по требованию учителя.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«3»</w:t>
      </w:r>
      <w:r w:rsidRPr="007C25BF">
        <w:rPr>
          <w:rFonts w:eastAsia="Times New Roman"/>
          <w:color w:val="000000"/>
          <w:sz w:val="28"/>
          <w:szCs w:val="28"/>
        </w:rPr>
        <w:t>: работа выполнена правильно не менее чем на половину или допущена существенная ошибка.</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r w:rsidRPr="007C25BF">
        <w:rPr>
          <w:rFonts w:eastAsia="Times New Roman"/>
          <w:b/>
          <w:bCs/>
          <w:color w:val="000000"/>
          <w:sz w:val="28"/>
          <w:szCs w:val="28"/>
        </w:rPr>
        <w:t>Отметка «2»</w:t>
      </w:r>
      <w:r w:rsidRPr="007C25BF">
        <w:rPr>
          <w:rFonts w:eastAsia="Times New Roman"/>
          <w:color w:val="000000"/>
          <w:sz w:val="28"/>
          <w:szCs w:val="28"/>
        </w:rPr>
        <w:t>: допущены две (и более) существенные ошибки в ходе работы, которые учащийся не может исправить даже по требованию учителя.</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color w:val="000000"/>
          <w:sz w:val="28"/>
          <w:szCs w:val="28"/>
        </w:rPr>
        <w:t>         </w:t>
      </w:r>
    </w:p>
    <w:p w:rsidR="007C25BF" w:rsidRPr="007C25BF" w:rsidRDefault="007C25BF" w:rsidP="007C25BF">
      <w:pPr>
        <w:shd w:val="clear" w:color="auto" w:fill="FFFFFF"/>
        <w:ind w:firstLine="568"/>
        <w:jc w:val="center"/>
        <w:rPr>
          <w:rFonts w:eastAsia="Times New Roman"/>
          <w:color w:val="000000"/>
          <w:sz w:val="28"/>
          <w:szCs w:val="28"/>
        </w:rPr>
      </w:pPr>
      <w:r w:rsidRPr="007C25BF">
        <w:rPr>
          <w:rFonts w:eastAsia="Times New Roman"/>
          <w:b/>
          <w:bCs/>
          <w:i/>
          <w:iCs/>
          <w:color w:val="000000"/>
          <w:sz w:val="28"/>
          <w:szCs w:val="28"/>
        </w:rPr>
        <w:t>Перечень литературы</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Для учителя:</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Информатика и ИКТ. Учебник для 8 класса.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2-е изд., </w:t>
      </w:r>
      <w:proofErr w:type="spellStart"/>
      <w:r w:rsidRPr="007C25BF">
        <w:rPr>
          <w:rFonts w:eastAsia="Times New Roman"/>
          <w:color w:val="000000"/>
          <w:sz w:val="28"/>
          <w:szCs w:val="28"/>
        </w:rPr>
        <w:t>испр</w:t>
      </w:r>
      <w:proofErr w:type="spellEnd"/>
      <w:r w:rsidRPr="007C25BF">
        <w:rPr>
          <w:rFonts w:eastAsia="Times New Roman"/>
          <w:color w:val="000000"/>
          <w:sz w:val="28"/>
          <w:szCs w:val="28"/>
        </w:rPr>
        <w:t xml:space="preserve">. - М.: Бином. Лаборатория знаний, 2010. — 178 </w:t>
      </w:r>
      <w:proofErr w:type="gramStart"/>
      <w:r w:rsidRPr="007C25BF">
        <w:rPr>
          <w:rFonts w:eastAsia="Times New Roman"/>
          <w:color w:val="000000"/>
          <w:sz w:val="28"/>
          <w:szCs w:val="28"/>
        </w:rPr>
        <w:t>с</w:t>
      </w:r>
      <w:proofErr w:type="gramEnd"/>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Практикум по информатике и информационным технологиям.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w:t>
      </w:r>
      <w:proofErr w:type="spellStart"/>
      <w:r w:rsidRPr="007C25BF">
        <w:rPr>
          <w:rFonts w:eastAsia="Times New Roman"/>
          <w:color w:val="000000"/>
          <w:sz w:val="28"/>
          <w:szCs w:val="28"/>
        </w:rPr>
        <w:t>Босова</w:t>
      </w:r>
      <w:proofErr w:type="spellEnd"/>
      <w:r w:rsidRPr="007C25BF">
        <w:rPr>
          <w:rFonts w:eastAsia="Times New Roman"/>
          <w:color w:val="000000"/>
          <w:sz w:val="28"/>
          <w:szCs w:val="28"/>
        </w:rPr>
        <w:t xml:space="preserve"> Л.Л., Михайлова Н.И. 2-е изд., </w:t>
      </w:r>
      <w:proofErr w:type="spellStart"/>
      <w:r w:rsidRPr="007C25BF">
        <w:rPr>
          <w:rFonts w:eastAsia="Times New Roman"/>
          <w:color w:val="000000"/>
          <w:sz w:val="28"/>
          <w:szCs w:val="28"/>
        </w:rPr>
        <w:t>испр</w:t>
      </w:r>
      <w:proofErr w:type="spellEnd"/>
      <w:r w:rsidRPr="007C25BF">
        <w:rPr>
          <w:rFonts w:eastAsia="Times New Roman"/>
          <w:color w:val="000000"/>
          <w:sz w:val="28"/>
          <w:szCs w:val="28"/>
        </w:rPr>
        <w:t xml:space="preserve">. - М.: БИНОМ. Лаборатория знаний, 2004. — 394 </w:t>
      </w:r>
      <w:proofErr w:type="gramStart"/>
      <w:r w:rsidRPr="007C25BF">
        <w:rPr>
          <w:rFonts w:eastAsia="Times New Roman"/>
          <w:color w:val="000000"/>
          <w:sz w:val="28"/>
          <w:szCs w:val="28"/>
        </w:rPr>
        <w:t>с</w:t>
      </w:r>
      <w:proofErr w:type="gramEnd"/>
      <w:r w:rsidRPr="007C25BF">
        <w:rPr>
          <w:rFonts w:eastAsia="Times New Roman"/>
          <w:color w:val="000000"/>
          <w:sz w:val="28"/>
          <w:szCs w:val="28"/>
        </w:rPr>
        <w:t>.</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Преподавание курса «Информатика и ИКТ» в основной и старшей школе. – М.: Бином, 2008 – методическое пособие.</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Информатика и ИКТ. Учебная программа и поурочное планирование для 8-11 классов. – М.: Бином, 2010.</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lastRenderedPageBreak/>
        <w:t>Программа курса «Информатика и ИКТ» для основной школы (8-9 классы)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  Программы для общеобразовательных учреждений: Информатика. 2-11 классы. / Сост. М.Н. Бородин. –6-е изд. – М.: БИНОМ. Лаборатория знаний, 2009.</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 xml:space="preserve">Экзамен по информатике в основной школе / Н.Н. </w:t>
      </w:r>
      <w:proofErr w:type="spellStart"/>
      <w:r w:rsidRPr="007C25BF">
        <w:rPr>
          <w:rFonts w:eastAsia="Times New Roman"/>
          <w:color w:val="000000"/>
          <w:sz w:val="28"/>
          <w:szCs w:val="28"/>
        </w:rPr>
        <w:t>Самылкина</w:t>
      </w:r>
      <w:proofErr w:type="spellEnd"/>
      <w:r w:rsidRPr="007C25BF">
        <w:rPr>
          <w:rFonts w:eastAsia="Times New Roman"/>
          <w:color w:val="000000"/>
          <w:sz w:val="28"/>
          <w:szCs w:val="28"/>
        </w:rPr>
        <w:t xml:space="preserve"> – М. БИНОМ. Лаборатория знаний.</w:t>
      </w:r>
    </w:p>
    <w:p w:rsidR="007C25BF" w:rsidRPr="007C25BF" w:rsidRDefault="007C25BF" w:rsidP="007C25BF">
      <w:pPr>
        <w:numPr>
          <w:ilvl w:val="0"/>
          <w:numId w:val="31"/>
        </w:numPr>
        <w:shd w:val="clear" w:color="auto" w:fill="FFFFFF"/>
        <w:spacing w:line="360" w:lineRule="atLeast"/>
        <w:ind w:left="0" w:firstLine="568"/>
        <w:jc w:val="both"/>
        <w:rPr>
          <w:rFonts w:eastAsia="Times New Roman"/>
          <w:color w:val="000000"/>
          <w:sz w:val="28"/>
          <w:szCs w:val="28"/>
        </w:rPr>
      </w:pPr>
      <w:proofErr w:type="spellStart"/>
      <w:r w:rsidRPr="007C25BF">
        <w:rPr>
          <w:rFonts w:eastAsia="Times New Roman"/>
          <w:color w:val="000000"/>
          <w:sz w:val="28"/>
          <w:szCs w:val="28"/>
        </w:rPr>
        <w:t>Босова</w:t>
      </w:r>
      <w:proofErr w:type="spellEnd"/>
      <w:r w:rsidRPr="007C25BF">
        <w:rPr>
          <w:rFonts w:eastAsia="Times New Roman"/>
          <w:color w:val="000000"/>
          <w:sz w:val="28"/>
          <w:szCs w:val="28"/>
        </w:rPr>
        <w:t xml:space="preserve"> Л.Л., </w:t>
      </w:r>
      <w:proofErr w:type="spellStart"/>
      <w:r w:rsidRPr="007C25BF">
        <w:rPr>
          <w:rFonts w:eastAsia="Times New Roman"/>
          <w:color w:val="000000"/>
          <w:sz w:val="28"/>
          <w:szCs w:val="28"/>
        </w:rPr>
        <w:t>Босова</w:t>
      </w:r>
      <w:proofErr w:type="spellEnd"/>
      <w:r w:rsidRPr="007C25BF">
        <w:rPr>
          <w:rFonts w:eastAsia="Times New Roman"/>
          <w:color w:val="000000"/>
          <w:sz w:val="28"/>
          <w:szCs w:val="28"/>
        </w:rPr>
        <w:t xml:space="preserve"> А.Ю., </w:t>
      </w:r>
      <w:proofErr w:type="gramStart"/>
      <w:r w:rsidRPr="007C25BF">
        <w:rPr>
          <w:rFonts w:eastAsia="Times New Roman"/>
          <w:color w:val="000000"/>
          <w:sz w:val="28"/>
          <w:szCs w:val="28"/>
        </w:rPr>
        <w:t>Коломенская</w:t>
      </w:r>
      <w:proofErr w:type="gramEnd"/>
      <w:r w:rsidRPr="007C25BF">
        <w:rPr>
          <w:rFonts w:eastAsia="Times New Roman"/>
          <w:color w:val="000000"/>
          <w:sz w:val="28"/>
          <w:szCs w:val="28"/>
        </w:rPr>
        <w:t xml:space="preserve"> Ю.Г. Занимательные задачи по информатике. – М.: БИНОМ. Лаборатория знаний. 2007. – 119 </w:t>
      </w:r>
      <w:proofErr w:type="gramStart"/>
      <w:r w:rsidRPr="007C25BF">
        <w:rPr>
          <w:rFonts w:eastAsia="Times New Roman"/>
          <w:color w:val="000000"/>
          <w:sz w:val="28"/>
          <w:szCs w:val="28"/>
        </w:rPr>
        <w:t>с</w:t>
      </w:r>
      <w:proofErr w:type="gramEnd"/>
      <w:r w:rsidRPr="007C25BF">
        <w:rPr>
          <w:rFonts w:eastAsia="Times New Roman"/>
          <w:color w:val="000000"/>
          <w:sz w:val="28"/>
          <w:szCs w:val="28"/>
        </w:rPr>
        <w:t>.</w:t>
      </w:r>
    </w:p>
    <w:p w:rsidR="007C25BF" w:rsidRPr="007C25BF" w:rsidRDefault="007C25BF" w:rsidP="007C25BF">
      <w:pPr>
        <w:shd w:val="clear" w:color="auto" w:fill="FFFFFF"/>
        <w:ind w:firstLine="568"/>
        <w:jc w:val="both"/>
        <w:rPr>
          <w:rFonts w:eastAsia="Times New Roman"/>
          <w:color w:val="000000"/>
          <w:sz w:val="28"/>
          <w:szCs w:val="28"/>
        </w:rPr>
      </w:pPr>
      <w:r w:rsidRPr="007C25BF">
        <w:rPr>
          <w:rFonts w:eastAsia="Times New Roman"/>
          <w:b/>
          <w:bCs/>
          <w:color w:val="000000"/>
          <w:sz w:val="28"/>
          <w:szCs w:val="28"/>
        </w:rPr>
        <w:t>Для учащихся:</w:t>
      </w:r>
    </w:p>
    <w:p w:rsidR="007C25BF" w:rsidRPr="007C25BF" w:rsidRDefault="007C25BF" w:rsidP="007C25BF">
      <w:pPr>
        <w:numPr>
          <w:ilvl w:val="0"/>
          <w:numId w:val="32"/>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Информатика и ИКТ. Учебник для 8 класса.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2-е изд., </w:t>
      </w:r>
      <w:proofErr w:type="spellStart"/>
      <w:r w:rsidRPr="007C25BF">
        <w:rPr>
          <w:rFonts w:eastAsia="Times New Roman"/>
          <w:color w:val="000000"/>
          <w:sz w:val="28"/>
          <w:szCs w:val="28"/>
        </w:rPr>
        <w:t>испр</w:t>
      </w:r>
      <w:proofErr w:type="spellEnd"/>
      <w:r w:rsidRPr="007C25BF">
        <w:rPr>
          <w:rFonts w:eastAsia="Times New Roman"/>
          <w:color w:val="000000"/>
          <w:sz w:val="28"/>
          <w:szCs w:val="28"/>
        </w:rPr>
        <w:t xml:space="preserve">. - М.: Бином. Лаборатория знаний, 2010. — 178 </w:t>
      </w:r>
      <w:proofErr w:type="gramStart"/>
      <w:r w:rsidRPr="007C25BF">
        <w:rPr>
          <w:rFonts w:eastAsia="Times New Roman"/>
          <w:color w:val="000000"/>
          <w:sz w:val="28"/>
          <w:szCs w:val="28"/>
        </w:rPr>
        <w:t>с</w:t>
      </w:r>
      <w:proofErr w:type="gramEnd"/>
    </w:p>
    <w:p w:rsidR="007C25BF" w:rsidRPr="007C25BF" w:rsidRDefault="007C25BF" w:rsidP="007C25BF">
      <w:pPr>
        <w:numPr>
          <w:ilvl w:val="0"/>
          <w:numId w:val="32"/>
        </w:numPr>
        <w:shd w:val="clear" w:color="auto" w:fill="FFFFFF"/>
        <w:spacing w:line="360" w:lineRule="atLeast"/>
        <w:ind w:left="0" w:firstLine="568"/>
        <w:jc w:val="both"/>
        <w:rPr>
          <w:rFonts w:eastAsia="Times New Roman"/>
          <w:color w:val="000000"/>
          <w:sz w:val="28"/>
          <w:szCs w:val="28"/>
        </w:rPr>
      </w:pPr>
      <w:r w:rsidRPr="007C25BF">
        <w:rPr>
          <w:rFonts w:eastAsia="Times New Roman"/>
          <w:color w:val="000000"/>
          <w:sz w:val="28"/>
          <w:szCs w:val="28"/>
        </w:rPr>
        <w:t>Практикум по информатике и информационным технологиям.  </w:t>
      </w:r>
      <w:proofErr w:type="spellStart"/>
      <w:r w:rsidRPr="007C25BF">
        <w:rPr>
          <w:rFonts w:eastAsia="Times New Roman"/>
          <w:color w:val="000000"/>
          <w:sz w:val="28"/>
          <w:szCs w:val="28"/>
        </w:rPr>
        <w:t>Угринович</w:t>
      </w:r>
      <w:proofErr w:type="spellEnd"/>
      <w:r w:rsidRPr="007C25BF">
        <w:rPr>
          <w:rFonts w:eastAsia="Times New Roman"/>
          <w:color w:val="000000"/>
          <w:sz w:val="28"/>
          <w:szCs w:val="28"/>
        </w:rPr>
        <w:t xml:space="preserve"> Н.Д., </w:t>
      </w:r>
      <w:proofErr w:type="spellStart"/>
      <w:r w:rsidRPr="007C25BF">
        <w:rPr>
          <w:rFonts w:eastAsia="Times New Roman"/>
          <w:color w:val="000000"/>
          <w:sz w:val="28"/>
          <w:szCs w:val="28"/>
        </w:rPr>
        <w:t>Босова</w:t>
      </w:r>
      <w:proofErr w:type="spellEnd"/>
      <w:r w:rsidRPr="007C25BF">
        <w:rPr>
          <w:rFonts w:eastAsia="Times New Roman"/>
          <w:color w:val="000000"/>
          <w:sz w:val="28"/>
          <w:szCs w:val="28"/>
        </w:rPr>
        <w:t xml:space="preserve"> Л.Л., Михайлова Н.И. 2-е изд., </w:t>
      </w:r>
      <w:proofErr w:type="spellStart"/>
      <w:r w:rsidRPr="007C25BF">
        <w:rPr>
          <w:rFonts w:eastAsia="Times New Roman"/>
          <w:color w:val="000000"/>
          <w:sz w:val="28"/>
          <w:szCs w:val="28"/>
        </w:rPr>
        <w:t>испр</w:t>
      </w:r>
      <w:proofErr w:type="spellEnd"/>
      <w:r w:rsidRPr="007C25BF">
        <w:rPr>
          <w:rFonts w:eastAsia="Times New Roman"/>
          <w:color w:val="000000"/>
          <w:sz w:val="28"/>
          <w:szCs w:val="28"/>
        </w:rPr>
        <w:t xml:space="preserve">. - М.: БИНОМ. Лаборатория знаний, 2004. — 394 </w:t>
      </w:r>
      <w:proofErr w:type="gramStart"/>
      <w:r w:rsidRPr="007C25BF">
        <w:rPr>
          <w:rFonts w:eastAsia="Times New Roman"/>
          <w:color w:val="000000"/>
          <w:sz w:val="28"/>
          <w:szCs w:val="28"/>
        </w:rPr>
        <w:t>с</w:t>
      </w:r>
      <w:proofErr w:type="gramEnd"/>
      <w:r w:rsidRPr="007C25BF">
        <w:rPr>
          <w:rFonts w:eastAsia="Times New Roman"/>
          <w:color w:val="000000"/>
          <w:sz w:val="28"/>
          <w:szCs w:val="28"/>
        </w:rPr>
        <w:t>.</w:t>
      </w:r>
    </w:p>
    <w:p w:rsidR="007C25BF" w:rsidRPr="007C25BF" w:rsidRDefault="007C25BF" w:rsidP="007C25BF">
      <w:pPr>
        <w:shd w:val="clear" w:color="auto" w:fill="FFFFFF"/>
        <w:ind w:firstLine="708"/>
        <w:jc w:val="center"/>
        <w:rPr>
          <w:rFonts w:eastAsia="Times New Roman"/>
          <w:b/>
          <w:bCs/>
          <w:i/>
          <w:iCs/>
          <w:color w:val="000000"/>
          <w:sz w:val="28"/>
          <w:szCs w:val="28"/>
        </w:rPr>
      </w:pPr>
    </w:p>
    <w:p w:rsidR="007C25BF" w:rsidRPr="007C25BF" w:rsidRDefault="007C25BF" w:rsidP="007C25BF">
      <w:pPr>
        <w:shd w:val="clear" w:color="auto" w:fill="FFFFFF"/>
        <w:ind w:firstLine="708"/>
        <w:jc w:val="center"/>
        <w:rPr>
          <w:rFonts w:eastAsia="Times New Roman"/>
          <w:b/>
          <w:bCs/>
          <w:i/>
          <w:iCs/>
          <w:color w:val="000000"/>
          <w:sz w:val="28"/>
          <w:szCs w:val="28"/>
        </w:rPr>
      </w:pPr>
    </w:p>
    <w:p w:rsidR="007C25BF" w:rsidRPr="007C25BF" w:rsidRDefault="007C25BF" w:rsidP="007C25BF">
      <w:pPr>
        <w:shd w:val="clear" w:color="auto" w:fill="FFFFFF"/>
        <w:ind w:firstLine="708"/>
        <w:jc w:val="center"/>
        <w:rPr>
          <w:rFonts w:eastAsia="Times New Roman"/>
          <w:color w:val="000000"/>
          <w:sz w:val="28"/>
          <w:szCs w:val="28"/>
        </w:rPr>
      </w:pPr>
      <w:r w:rsidRPr="007C25BF">
        <w:rPr>
          <w:rFonts w:eastAsia="Times New Roman"/>
          <w:b/>
          <w:bCs/>
          <w:i/>
          <w:iCs/>
          <w:color w:val="000000"/>
          <w:sz w:val="28"/>
          <w:szCs w:val="28"/>
        </w:rPr>
        <w:t>Материально-техническое обеспечение</w:t>
      </w:r>
    </w:p>
    <w:p w:rsidR="007C25BF" w:rsidRPr="007C25BF" w:rsidRDefault="007C25BF" w:rsidP="007C25BF">
      <w:pPr>
        <w:shd w:val="clear" w:color="auto" w:fill="FFFFFF"/>
        <w:ind w:firstLine="426"/>
        <w:jc w:val="both"/>
        <w:rPr>
          <w:rFonts w:eastAsia="Times New Roman"/>
          <w:color w:val="000000"/>
          <w:sz w:val="28"/>
          <w:szCs w:val="28"/>
        </w:rPr>
      </w:pPr>
      <w:r w:rsidRPr="007C25BF">
        <w:rPr>
          <w:rFonts w:eastAsia="Times New Roman"/>
          <w:color w:val="000000"/>
          <w:sz w:val="28"/>
          <w:szCs w:val="28"/>
        </w:rPr>
        <w:t>Аппаратные средства</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Компьютер</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Проектор</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Принтер</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Модем</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Устройства вывода звуковой информации — наушники для индивидуальной работы со звуковой информацией</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Устройства для ручного ввода текстовой информации и манипулирования экранными объектами — клавиатура и мышь.</w:t>
      </w:r>
    </w:p>
    <w:p w:rsidR="007C25BF" w:rsidRPr="007C25BF" w:rsidRDefault="007C25BF" w:rsidP="007C25BF">
      <w:pPr>
        <w:numPr>
          <w:ilvl w:val="0"/>
          <w:numId w:val="33"/>
        </w:numPr>
        <w:shd w:val="clear" w:color="auto" w:fill="FFFFFF"/>
        <w:spacing w:line="360" w:lineRule="atLeast"/>
        <w:ind w:left="0" w:firstLine="426"/>
        <w:jc w:val="both"/>
        <w:rPr>
          <w:rFonts w:eastAsia="Times New Roman"/>
          <w:color w:val="000000"/>
          <w:sz w:val="28"/>
          <w:szCs w:val="28"/>
        </w:rPr>
      </w:pPr>
      <w:proofErr w:type="gramStart"/>
      <w:r w:rsidRPr="007C25BF">
        <w:rPr>
          <w:rFonts w:eastAsia="Times New Roman"/>
          <w:color w:val="000000"/>
          <w:sz w:val="28"/>
          <w:szCs w:val="28"/>
        </w:rPr>
        <w:t>Устройства для записи (ввода) визуальной и звуковой информации: сканер; фотоаппарат; видеокамера; диктофон, микрофон.</w:t>
      </w:r>
      <w:proofErr w:type="gramEnd"/>
    </w:p>
    <w:p w:rsidR="007C25BF" w:rsidRPr="007C25BF" w:rsidRDefault="007C25BF" w:rsidP="007C25BF">
      <w:pPr>
        <w:shd w:val="clear" w:color="auto" w:fill="FFFFFF"/>
        <w:ind w:firstLine="426"/>
        <w:jc w:val="both"/>
        <w:rPr>
          <w:rFonts w:eastAsia="Times New Roman"/>
          <w:color w:val="000000"/>
          <w:sz w:val="28"/>
          <w:szCs w:val="28"/>
        </w:rPr>
      </w:pPr>
      <w:r w:rsidRPr="007C25BF">
        <w:rPr>
          <w:rFonts w:eastAsia="Times New Roman"/>
          <w:color w:val="000000"/>
          <w:sz w:val="28"/>
          <w:szCs w:val="28"/>
        </w:rPr>
        <w:t>Программные средства</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 xml:space="preserve">Операционная система – </w:t>
      </w:r>
      <w:proofErr w:type="spellStart"/>
      <w:r w:rsidRPr="007C25BF">
        <w:rPr>
          <w:rFonts w:eastAsia="Times New Roman"/>
          <w:color w:val="000000"/>
          <w:sz w:val="28"/>
          <w:szCs w:val="28"/>
        </w:rPr>
        <w:t>Windows</w:t>
      </w:r>
      <w:proofErr w:type="spellEnd"/>
      <w:r w:rsidRPr="007C25BF">
        <w:rPr>
          <w:rFonts w:eastAsia="Times New Roman"/>
          <w:color w:val="000000"/>
          <w:sz w:val="28"/>
          <w:szCs w:val="28"/>
        </w:rPr>
        <w:t xml:space="preserve"> XP, </w:t>
      </w:r>
      <w:proofErr w:type="spellStart"/>
      <w:r w:rsidRPr="007C25BF">
        <w:rPr>
          <w:rFonts w:eastAsia="Times New Roman"/>
          <w:color w:val="000000"/>
          <w:sz w:val="28"/>
          <w:szCs w:val="28"/>
        </w:rPr>
        <w:t>Linux</w:t>
      </w:r>
      <w:proofErr w:type="spellEnd"/>
      <w:r w:rsidRPr="007C25BF">
        <w:rPr>
          <w:rFonts w:eastAsia="Times New Roman"/>
          <w:color w:val="000000"/>
          <w:sz w:val="28"/>
          <w:szCs w:val="28"/>
        </w:rPr>
        <w:t>.</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Файловый менеджер (в составе операционной системы или др.).</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Антивирусная программа.</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lastRenderedPageBreak/>
        <w:t>Программа-архиватор.</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Клавиатурный тренажер.</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Почтовый клиент (входит в состав операционных систем или др.).</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Браузер (входит в состав операционных систем или др.).</w:t>
      </w:r>
    </w:p>
    <w:p w:rsidR="007C25BF" w:rsidRPr="007C25BF" w:rsidRDefault="007C25BF" w:rsidP="007C25BF">
      <w:pPr>
        <w:numPr>
          <w:ilvl w:val="0"/>
          <w:numId w:val="34"/>
        </w:numPr>
        <w:shd w:val="clear" w:color="auto" w:fill="FFFFFF"/>
        <w:spacing w:line="360" w:lineRule="atLeast"/>
        <w:ind w:left="0" w:firstLine="426"/>
        <w:jc w:val="both"/>
        <w:rPr>
          <w:rFonts w:eastAsia="Times New Roman"/>
          <w:color w:val="000000"/>
          <w:sz w:val="28"/>
          <w:szCs w:val="28"/>
        </w:rPr>
      </w:pPr>
      <w:r w:rsidRPr="007C25BF">
        <w:rPr>
          <w:rFonts w:eastAsia="Times New Roman"/>
          <w:color w:val="000000"/>
          <w:sz w:val="28"/>
          <w:szCs w:val="28"/>
        </w:rPr>
        <w:t>Программа интерактивного общения</w:t>
      </w:r>
    </w:p>
    <w:p w:rsidR="007C25BF" w:rsidRPr="007C25BF" w:rsidRDefault="007C25BF" w:rsidP="007C25BF">
      <w:pPr>
        <w:numPr>
          <w:ilvl w:val="0"/>
          <w:numId w:val="34"/>
        </w:numPr>
        <w:shd w:val="clear" w:color="auto" w:fill="FFFFFF"/>
        <w:ind w:left="788"/>
        <w:jc w:val="both"/>
        <w:rPr>
          <w:rFonts w:eastAsia="Times New Roman"/>
          <w:color w:val="000000"/>
          <w:sz w:val="28"/>
          <w:szCs w:val="28"/>
        </w:rPr>
      </w:pPr>
      <w:r w:rsidRPr="007C25BF">
        <w:rPr>
          <w:rFonts w:eastAsia="Times New Roman"/>
          <w:color w:val="000000"/>
          <w:sz w:val="28"/>
          <w:szCs w:val="28"/>
        </w:rPr>
        <w:t xml:space="preserve">Простой редактор </w:t>
      </w:r>
      <w:proofErr w:type="spellStart"/>
      <w:proofErr w:type="gramStart"/>
      <w:r w:rsidRPr="007C25BF">
        <w:rPr>
          <w:rFonts w:eastAsia="Times New Roman"/>
          <w:color w:val="000000"/>
          <w:sz w:val="28"/>
          <w:szCs w:val="28"/>
        </w:rPr>
        <w:t>W</w:t>
      </w:r>
      <w:proofErr w:type="gramEnd"/>
      <w:r w:rsidRPr="007C25BF">
        <w:rPr>
          <w:rFonts w:eastAsia="Times New Roman"/>
          <w:color w:val="000000"/>
          <w:sz w:val="28"/>
          <w:szCs w:val="28"/>
        </w:rPr>
        <w:t>еЬ-страниц</w:t>
      </w:r>
      <w:proofErr w:type="spellEnd"/>
      <w:r w:rsidRPr="007C25BF">
        <w:rPr>
          <w:rFonts w:eastAsia="Times New Roman"/>
          <w:color w:val="000000"/>
          <w:sz w:val="28"/>
          <w:szCs w:val="28"/>
        </w:rPr>
        <w:t>.</w:t>
      </w:r>
    </w:p>
    <w:p w:rsidR="009040A1" w:rsidRDefault="009040A1" w:rsidP="00223191">
      <w:pPr>
        <w:spacing w:line="360" w:lineRule="auto"/>
        <w:rPr>
          <w:sz w:val="28"/>
          <w:szCs w:val="28"/>
          <w:lang w:eastAsia="ar-SA"/>
        </w:rPr>
        <w:sectPr w:rsidR="009040A1" w:rsidSect="00A608D0">
          <w:pgSz w:w="16838" w:h="11906" w:orient="landscape"/>
          <w:pgMar w:top="1418" w:right="1134" w:bottom="567" w:left="1134" w:header="709" w:footer="709" w:gutter="0"/>
          <w:cols w:space="720"/>
          <w:docGrid w:linePitch="326"/>
        </w:sectPr>
      </w:pPr>
    </w:p>
    <w:p w:rsidR="009040A1" w:rsidRDefault="009040A1" w:rsidP="009040A1">
      <w:pPr>
        <w:spacing w:before="100" w:beforeAutospacing="1"/>
        <w:jc w:val="center"/>
        <w:rPr>
          <w:rFonts w:eastAsia="Times New Roman"/>
          <w:b/>
          <w:bCs/>
          <w:sz w:val="27"/>
          <w:szCs w:val="27"/>
        </w:rPr>
      </w:pPr>
      <w:r w:rsidRPr="009040A1">
        <w:rPr>
          <w:rFonts w:eastAsia="Times New Roman"/>
          <w:b/>
          <w:bCs/>
          <w:sz w:val="27"/>
          <w:szCs w:val="27"/>
        </w:rPr>
        <w:lastRenderedPageBreak/>
        <w:t>Кален</w:t>
      </w:r>
      <w:r w:rsidR="009E0587">
        <w:rPr>
          <w:rFonts w:eastAsia="Times New Roman"/>
          <w:b/>
          <w:bCs/>
          <w:sz w:val="27"/>
          <w:szCs w:val="27"/>
        </w:rPr>
        <w:t>дарно-тематическое планирование</w:t>
      </w:r>
    </w:p>
    <w:p w:rsidR="00B10E39" w:rsidRPr="009040A1" w:rsidRDefault="00B10E39" w:rsidP="009040A1">
      <w:pPr>
        <w:spacing w:before="100" w:beforeAutospacing="1"/>
        <w:jc w:val="center"/>
        <w:rPr>
          <w:rFonts w:eastAsia="Times New Roman"/>
        </w:rPr>
      </w:pPr>
    </w:p>
    <w:tbl>
      <w:tblPr>
        <w:tblW w:w="1585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626"/>
        <w:gridCol w:w="2327"/>
        <w:gridCol w:w="851"/>
        <w:gridCol w:w="2979"/>
        <w:gridCol w:w="4252"/>
        <w:gridCol w:w="2977"/>
        <w:gridCol w:w="992"/>
        <w:gridCol w:w="851"/>
      </w:tblGrid>
      <w:tr w:rsidR="00C75A50" w:rsidRPr="009040A1" w:rsidTr="003D3969">
        <w:trPr>
          <w:trHeight w:val="418"/>
          <w:tblCellSpacing w:w="0" w:type="dxa"/>
        </w:trPr>
        <w:tc>
          <w:tcPr>
            <w:tcW w:w="626" w:type="dxa"/>
            <w:vMerge w:val="restart"/>
            <w:tcBorders>
              <w:top w:val="outset" w:sz="6" w:space="0" w:color="000000"/>
              <w:left w:val="outset" w:sz="6" w:space="0" w:color="000000"/>
              <w:right w:val="outset" w:sz="6" w:space="0" w:color="000000"/>
            </w:tcBorders>
            <w:hideMark/>
          </w:tcPr>
          <w:p w:rsidR="00C75A50" w:rsidRPr="00A720C6" w:rsidRDefault="00C75A50" w:rsidP="009040A1">
            <w:pPr>
              <w:spacing w:before="100" w:beforeAutospacing="1" w:after="119"/>
              <w:jc w:val="center"/>
              <w:rPr>
                <w:rFonts w:eastAsia="Times New Roman"/>
              </w:rPr>
            </w:pPr>
            <w:r>
              <w:rPr>
                <w:rFonts w:eastAsia="Times New Roman"/>
              </w:rPr>
              <w:t xml:space="preserve">№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p>
        </w:tc>
        <w:tc>
          <w:tcPr>
            <w:tcW w:w="2327" w:type="dxa"/>
            <w:vMerge w:val="restart"/>
            <w:tcBorders>
              <w:top w:val="outset" w:sz="6" w:space="0" w:color="000000"/>
              <w:left w:val="outset" w:sz="6" w:space="0" w:color="000000"/>
              <w:right w:val="outset" w:sz="6" w:space="0" w:color="000000"/>
            </w:tcBorders>
            <w:hideMark/>
          </w:tcPr>
          <w:p w:rsidR="00C75A50" w:rsidRPr="00A720C6" w:rsidRDefault="00C75A50" w:rsidP="009040A1">
            <w:pPr>
              <w:spacing w:before="100" w:beforeAutospacing="1" w:after="119"/>
              <w:jc w:val="center"/>
              <w:rPr>
                <w:rFonts w:eastAsia="Times New Roman"/>
              </w:rPr>
            </w:pPr>
            <w:r>
              <w:rPr>
                <w:rFonts w:eastAsia="Times New Roman"/>
                <w:b/>
                <w:bCs/>
                <w:i/>
                <w:iCs/>
              </w:rPr>
              <w:t>Тема урока</w:t>
            </w:r>
          </w:p>
        </w:tc>
        <w:tc>
          <w:tcPr>
            <w:tcW w:w="851" w:type="dxa"/>
            <w:vMerge w:val="restart"/>
            <w:tcBorders>
              <w:top w:val="outset" w:sz="6" w:space="0" w:color="000000"/>
              <w:left w:val="outset" w:sz="6" w:space="0" w:color="000000"/>
              <w:right w:val="outset" w:sz="6" w:space="0" w:color="000000"/>
            </w:tcBorders>
            <w:hideMark/>
          </w:tcPr>
          <w:p w:rsidR="00C75A50" w:rsidRPr="00A720C6" w:rsidRDefault="00C75A50" w:rsidP="00AC1A4D">
            <w:pPr>
              <w:spacing w:before="100" w:beforeAutospacing="1"/>
              <w:rPr>
                <w:rFonts w:eastAsia="Times New Roman"/>
              </w:rPr>
            </w:pPr>
            <w:r>
              <w:rPr>
                <w:rFonts w:eastAsia="Times New Roman"/>
                <w:b/>
                <w:bCs/>
                <w:i/>
                <w:iCs/>
              </w:rPr>
              <w:t>Кол-во часов</w:t>
            </w:r>
          </w:p>
        </w:tc>
        <w:tc>
          <w:tcPr>
            <w:tcW w:w="2979" w:type="dxa"/>
            <w:vMerge w:val="restart"/>
            <w:tcBorders>
              <w:top w:val="outset" w:sz="6" w:space="0" w:color="000000"/>
              <w:left w:val="outset" w:sz="6" w:space="0" w:color="000000"/>
              <w:right w:val="outset" w:sz="6" w:space="0" w:color="000000"/>
            </w:tcBorders>
            <w:hideMark/>
          </w:tcPr>
          <w:p w:rsidR="00C75A50" w:rsidRPr="00A720C6" w:rsidRDefault="00C75A50" w:rsidP="00AC1A4D">
            <w:pPr>
              <w:spacing w:before="100" w:beforeAutospacing="1"/>
              <w:rPr>
                <w:rFonts w:eastAsia="Times New Roman"/>
              </w:rPr>
            </w:pPr>
            <w:r>
              <w:rPr>
                <w:rFonts w:eastAsia="Times New Roman"/>
                <w:b/>
                <w:bCs/>
                <w:i/>
                <w:iCs/>
              </w:rPr>
              <w:t>Основные понятия</w:t>
            </w:r>
          </w:p>
        </w:tc>
        <w:tc>
          <w:tcPr>
            <w:tcW w:w="4252" w:type="dxa"/>
            <w:vMerge w:val="restart"/>
            <w:tcBorders>
              <w:top w:val="outset" w:sz="6" w:space="0" w:color="000000"/>
              <w:left w:val="outset" w:sz="6" w:space="0" w:color="000000"/>
              <w:right w:val="outset" w:sz="6" w:space="0" w:color="000000"/>
            </w:tcBorders>
            <w:hideMark/>
          </w:tcPr>
          <w:p w:rsidR="00C75A50" w:rsidRPr="00A720C6" w:rsidRDefault="00C75A50" w:rsidP="00AC1A4D">
            <w:pPr>
              <w:spacing w:before="100" w:beforeAutospacing="1" w:after="119"/>
              <w:jc w:val="center"/>
              <w:rPr>
                <w:rFonts w:eastAsia="Times New Roman"/>
              </w:rPr>
            </w:pPr>
            <w:r w:rsidRPr="00A720C6">
              <w:rPr>
                <w:rFonts w:eastAsia="Times New Roman"/>
                <w:b/>
                <w:bCs/>
                <w:i/>
                <w:iCs/>
              </w:rPr>
              <w:t xml:space="preserve">Требования к </w:t>
            </w:r>
            <w:r>
              <w:rPr>
                <w:rFonts w:eastAsia="Times New Roman"/>
                <w:b/>
                <w:bCs/>
                <w:i/>
                <w:iCs/>
              </w:rPr>
              <w:t xml:space="preserve">уровню подготовки </w:t>
            </w:r>
            <w:proofErr w:type="gramStart"/>
            <w:r>
              <w:rPr>
                <w:rFonts w:eastAsia="Times New Roman"/>
                <w:b/>
                <w:bCs/>
                <w:i/>
                <w:iCs/>
              </w:rPr>
              <w:t>обучающихся</w:t>
            </w:r>
            <w:proofErr w:type="gramEnd"/>
          </w:p>
        </w:tc>
        <w:tc>
          <w:tcPr>
            <w:tcW w:w="2977" w:type="dxa"/>
            <w:vMerge w:val="restart"/>
            <w:tcBorders>
              <w:top w:val="outset" w:sz="6" w:space="0" w:color="000000"/>
              <w:left w:val="outset" w:sz="6" w:space="0" w:color="000000"/>
              <w:right w:val="outset" w:sz="6" w:space="0" w:color="000000"/>
            </w:tcBorders>
            <w:hideMark/>
          </w:tcPr>
          <w:p w:rsidR="00C75A50" w:rsidRPr="00A720C6" w:rsidRDefault="00C75A50" w:rsidP="009040A1">
            <w:pPr>
              <w:spacing w:before="100" w:beforeAutospacing="1" w:after="119"/>
              <w:jc w:val="center"/>
              <w:rPr>
                <w:rFonts w:eastAsia="Times New Roman"/>
              </w:rPr>
            </w:pPr>
            <w:r>
              <w:rPr>
                <w:rFonts w:eastAsia="Times New Roman"/>
                <w:b/>
                <w:bCs/>
                <w:i/>
                <w:iCs/>
              </w:rPr>
              <w:t xml:space="preserve">Контрольные, практические, лабораторные работы. </w:t>
            </w:r>
          </w:p>
        </w:tc>
        <w:tc>
          <w:tcPr>
            <w:tcW w:w="1843" w:type="dxa"/>
            <w:gridSpan w:val="2"/>
            <w:tcBorders>
              <w:top w:val="outset" w:sz="6" w:space="0" w:color="000000"/>
              <w:left w:val="outset" w:sz="6" w:space="0" w:color="000000"/>
              <w:bottom w:val="outset" w:sz="6" w:space="0" w:color="000000"/>
              <w:right w:val="outset" w:sz="6" w:space="0" w:color="000000"/>
            </w:tcBorders>
            <w:hideMark/>
          </w:tcPr>
          <w:p w:rsidR="00C75A50" w:rsidRPr="00A720C6" w:rsidRDefault="00C75A50" w:rsidP="009040A1">
            <w:pPr>
              <w:spacing w:before="100" w:beforeAutospacing="1" w:after="119"/>
              <w:jc w:val="center"/>
              <w:rPr>
                <w:rFonts w:eastAsia="Times New Roman"/>
              </w:rPr>
            </w:pPr>
            <w:r>
              <w:rPr>
                <w:rFonts w:eastAsia="Times New Roman"/>
              </w:rPr>
              <w:t>Дата</w:t>
            </w:r>
          </w:p>
        </w:tc>
      </w:tr>
      <w:tr w:rsidR="00C75A50" w:rsidRPr="009040A1" w:rsidTr="003D3969">
        <w:trPr>
          <w:trHeight w:val="613"/>
          <w:tblCellSpacing w:w="0" w:type="dxa"/>
        </w:trPr>
        <w:tc>
          <w:tcPr>
            <w:tcW w:w="626" w:type="dxa"/>
            <w:vMerge/>
            <w:tcBorders>
              <w:left w:val="outset" w:sz="6" w:space="0" w:color="000000"/>
              <w:bottom w:val="outset" w:sz="6" w:space="0" w:color="000000"/>
              <w:right w:val="outset" w:sz="6" w:space="0" w:color="000000"/>
            </w:tcBorders>
            <w:hideMark/>
          </w:tcPr>
          <w:p w:rsidR="00C75A50" w:rsidRDefault="00C75A50" w:rsidP="009040A1">
            <w:pPr>
              <w:spacing w:before="100" w:beforeAutospacing="1" w:after="119"/>
              <w:jc w:val="center"/>
              <w:rPr>
                <w:rFonts w:eastAsia="Times New Roman"/>
              </w:rPr>
            </w:pPr>
          </w:p>
        </w:tc>
        <w:tc>
          <w:tcPr>
            <w:tcW w:w="2327" w:type="dxa"/>
            <w:vMerge/>
            <w:tcBorders>
              <w:left w:val="outset" w:sz="6" w:space="0" w:color="000000"/>
              <w:bottom w:val="outset" w:sz="6" w:space="0" w:color="000000"/>
              <w:right w:val="outset" w:sz="6" w:space="0" w:color="000000"/>
            </w:tcBorders>
            <w:hideMark/>
          </w:tcPr>
          <w:p w:rsidR="00C75A50" w:rsidRDefault="00C75A50" w:rsidP="009040A1">
            <w:pPr>
              <w:spacing w:before="100" w:beforeAutospacing="1" w:after="119"/>
              <w:jc w:val="center"/>
              <w:rPr>
                <w:rFonts w:eastAsia="Times New Roman"/>
                <w:b/>
                <w:bCs/>
                <w:i/>
                <w:iCs/>
              </w:rPr>
            </w:pPr>
          </w:p>
        </w:tc>
        <w:tc>
          <w:tcPr>
            <w:tcW w:w="851" w:type="dxa"/>
            <w:vMerge/>
            <w:tcBorders>
              <w:left w:val="outset" w:sz="6" w:space="0" w:color="000000"/>
              <w:right w:val="outset" w:sz="6" w:space="0" w:color="000000"/>
            </w:tcBorders>
            <w:hideMark/>
          </w:tcPr>
          <w:p w:rsidR="00C75A50" w:rsidRDefault="00C75A50" w:rsidP="009040A1">
            <w:pPr>
              <w:spacing w:before="100" w:beforeAutospacing="1"/>
              <w:rPr>
                <w:rFonts w:eastAsia="Times New Roman"/>
                <w:b/>
                <w:bCs/>
                <w:i/>
                <w:iCs/>
              </w:rPr>
            </w:pPr>
          </w:p>
        </w:tc>
        <w:tc>
          <w:tcPr>
            <w:tcW w:w="2979" w:type="dxa"/>
            <w:vMerge/>
            <w:tcBorders>
              <w:left w:val="outset" w:sz="6" w:space="0" w:color="000000"/>
              <w:bottom w:val="outset" w:sz="6" w:space="0" w:color="000000"/>
              <w:right w:val="outset" w:sz="6" w:space="0" w:color="000000"/>
            </w:tcBorders>
            <w:hideMark/>
          </w:tcPr>
          <w:p w:rsidR="00C75A50" w:rsidRDefault="00C75A50" w:rsidP="009040A1">
            <w:pPr>
              <w:spacing w:before="100" w:beforeAutospacing="1"/>
              <w:rPr>
                <w:rFonts w:eastAsia="Times New Roman"/>
                <w:b/>
                <w:bCs/>
                <w:i/>
                <w:iCs/>
              </w:rPr>
            </w:pPr>
          </w:p>
        </w:tc>
        <w:tc>
          <w:tcPr>
            <w:tcW w:w="4252" w:type="dxa"/>
            <w:vMerge/>
            <w:tcBorders>
              <w:left w:val="outset" w:sz="6" w:space="0" w:color="000000"/>
              <w:right w:val="outset" w:sz="6" w:space="0" w:color="000000"/>
            </w:tcBorders>
            <w:hideMark/>
          </w:tcPr>
          <w:p w:rsidR="00C75A50" w:rsidRPr="00A720C6" w:rsidRDefault="00C75A50" w:rsidP="00C75A50">
            <w:pPr>
              <w:spacing w:before="100" w:beforeAutospacing="1" w:after="119"/>
              <w:jc w:val="center"/>
              <w:rPr>
                <w:rFonts w:eastAsia="Times New Roman"/>
                <w:b/>
                <w:bCs/>
                <w:i/>
                <w:iCs/>
              </w:rPr>
            </w:pPr>
          </w:p>
        </w:tc>
        <w:tc>
          <w:tcPr>
            <w:tcW w:w="2977" w:type="dxa"/>
            <w:vMerge/>
            <w:tcBorders>
              <w:left w:val="outset" w:sz="6" w:space="0" w:color="000000"/>
              <w:right w:val="outset" w:sz="6" w:space="0" w:color="000000"/>
            </w:tcBorders>
            <w:hideMark/>
          </w:tcPr>
          <w:p w:rsidR="00C75A50" w:rsidRDefault="00C75A50" w:rsidP="009040A1">
            <w:pPr>
              <w:spacing w:before="100" w:beforeAutospacing="1" w:after="119"/>
              <w:jc w:val="center"/>
              <w:rPr>
                <w:rFonts w:eastAsia="Times New Roman"/>
                <w:b/>
                <w:bCs/>
                <w:i/>
                <w:iCs/>
              </w:rPr>
            </w:pPr>
          </w:p>
        </w:tc>
        <w:tc>
          <w:tcPr>
            <w:tcW w:w="992" w:type="dxa"/>
            <w:tcBorders>
              <w:top w:val="outset" w:sz="6" w:space="0" w:color="000000"/>
              <w:left w:val="outset" w:sz="6" w:space="0" w:color="000000"/>
              <w:bottom w:val="outset" w:sz="6" w:space="0" w:color="000000"/>
              <w:right w:val="outset" w:sz="6" w:space="0" w:color="000000"/>
            </w:tcBorders>
            <w:hideMark/>
          </w:tcPr>
          <w:p w:rsidR="00C75A50" w:rsidRPr="00A720C6" w:rsidRDefault="00C75A50" w:rsidP="009040A1">
            <w:pPr>
              <w:spacing w:before="100" w:beforeAutospacing="1" w:after="119"/>
              <w:jc w:val="center"/>
              <w:rPr>
                <w:rFonts w:eastAsia="Times New Roman"/>
              </w:rPr>
            </w:pPr>
            <w:r>
              <w:rPr>
                <w:rFonts w:eastAsia="Times New Roman"/>
              </w:rPr>
              <w:t xml:space="preserve">План </w:t>
            </w:r>
          </w:p>
        </w:tc>
        <w:tc>
          <w:tcPr>
            <w:tcW w:w="851" w:type="dxa"/>
            <w:tcBorders>
              <w:top w:val="outset" w:sz="6" w:space="0" w:color="000000"/>
              <w:left w:val="outset" w:sz="6" w:space="0" w:color="000000"/>
              <w:bottom w:val="outset" w:sz="6" w:space="0" w:color="000000"/>
              <w:right w:val="outset" w:sz="6" w:space="0" w:color="000000"/>
            </w:tcBorders>
          </w:tcPr>
          <w:p w:rsidR="00C75A50" w:rsidRPr="00A720C6" w:rsidRDefault="00C75A50" w:rsidP="009040A1">
            <w:pPr>
              <w:spacing w:before="100" w:beforeAutospacing="1" w:after="119"/>
              <w:jc w:val="center"/>
              <w:rPr>
                <w:rFonts w:eastAsia="Times New Roman"/>
              </w:rPr>
            </w:pPr>
            <w:r>
              <w:rPr>
                <w:rFonts w:eastAsia="Times New Roman"/>
              </w:rPr>
              <w:t>Факт</w:t>
            </w:r>
          </w:p>
        </w:tc>
      </w:tr>
      <w:tr w:rsidR="00616AFE" w:rsidRPr="009040A1" w:rsidTr="003D3969">
        <w:trPr>
          <w:trHeight w:val="435"/>
          <w:tblCellSpacing w:w="0" w:type="dxa"/>
        </w:trPr>
        <w:tc>
          <w:tcPr>
            <w:tcW w:w="626" w:type="dxa"/>
            <w:tcBorders>
              <w:top w:val="outset" w:sz="6" w:space="0" w:color="000000"/>
              <w:left w:val="outset" w:sz="6" w:space="0" w:color="000000"/>
              <w:bottom w:val="outset" w:sz="6" w:space="0" w:color="000000"/>
              <w:right w:val="outset" w:sz="6" w:space="0" w:color="000000"/>
            </w:tcBorders>
          </w:tcPr>
          <w:p w:rsidR="00616AFE" w:rsidRDefault="00616AFE" w:rsidP="009040A1">
            <w:pPr>
              <w:spacing w:before="278" w:after="119"/>
              <w:jc w:val="center"/>
              <w:rPr>
                <w:rFonts w:eastAsia="Times New Roman"/>
              </w:rPr>
            </w:pPr>
            <w:r>
              <w:rPr>
                <w:rFonts w:eastAsia="Times New Roman"/>
              </w:rPr>
              <w:t>1</w:t>
            </w:r>
          </w:p>
        </w:tc>
        <w:tc>
          <w:tcPr>
            <w:tcW w:w="2327" w:type="dxa"/>
            <w:tcBorders>
              <w:top w:val="outset" w:sz="6" w:space="0" w:color="000000"/>
              <w:left w:val="outset" w:sz="6" w:space="0" w:color="000000"/>
              <w:bottom w:val="outset" w:sz="6" w:space="0" w:color="000000"/>
              <w:right w:val="outset" w:sz="6" w:space="0" w:color="000000"/>
            </w:tcBorders>
          </w:tcPr>
          <w:p w:rsidR="00FB67A7" w:rsidRPr="00A720C6" w:rsidRDefault="00FB67A7" w:rsidP="00FB67A7">
            <w:pPr>
              <w:spacing w:before="100" w:beforeAutospacing="1" w:after="119"/>
              <w:rPr>
                <w:rFonts w:eastAsia="Times New Roman"/>
              </w:rPr>
            </w:pPr>
            <w:r w:rsidRPr="00A720C6">
              <w:rPr>
                <w:iCs/>
              </w:rPr>
              <w:t>Информация и информационные процессы в живой и неживой природе.</w:t>
            </w:r>
            <w:r w:rsidRPr="00A720C6">
              <w:rPr>
                <w:rFonts w:eastAsia="Times New Roman"/>
              </w:rPr>
              <w:t xml:space="preserve"> </w:t>
            </w:r>
          </w:p>
          <w:p w:rsidR="00616AFE" w:rsidRPr="009040A1" w:rsidRDefault="00616AFE" w:rsidP="000C674E">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616AFE" w:rsidRPr="00A720C6" w:rsidRDefault="00FB67A7" w:rsidP="00CF5A32">
            <w:pPr>
              <w:spacing w:before="100" w:beforeAutospacing="1" w:after="119"/>
              <w:rPr>
                <w:rFonts w:eastAsia="Times New Roman"/>
              </w:rPr>
            </w:pPr>
            <w:r>
              <w:rPr>
                <w:i/>
              </w:rPr>
              <w:t>1</w:t>
            </w:r>
          </w:p>
        </w:tc>
        <w:tc>
          <w:tcPr>
            <w:tcW w:w="2979" w:type="dxa"/>
            <w:tcBorders>
              <w:top w:val="outset" w:sz="6" w:space="0" w:color="000000"/>
              <w:left w:val="outset" w:sz="6" w:space="0" w:color="000000"/>
              <w:bottom w:val="outset" w:sz="6" w:space="0" w:color="000000"/>
              <w:right w:val="outset" w:sz="6" w:space="0" w:color="000000"/>
            </w:tcBorders>
          </w:tcPr>
          <w:p w:rsidR="00616AFE" w:rsidRPr="00A720C6" w:rsidRDefault="00616AFE" w:rsidP="00492DD4">
            <w:pPr>
              <w:spacing w:before="100" w:beforeAutospacing="1" w:after="119"/>
              <w:rPr>
                <w:rFonts w:eastAsia="Times New Roman"/>
              </w:rPr>
            </w:pPr>
            <w:r w:rsidRPr="00A720C6">
              <w:rPr>
                <w:rFonts w:eastAsia="Times New Roman"/>
              </w:rPr>
              <w:t>Понятие информации. Основные свойства информации.</w:t>
            </w:r>
          </w:p>
        </w:tc>
        <w:tc>
          <w:tcPr>
            <w:tcW w:w="4252" w:type="dxa"/>
            <w:tcBorders>
              <w:top w:val="outset" w:sz="6" w:space="0" w:color="000000"/>
              <w:left w:val="outset" w:sz="6" w:space="0" w:color="000000"/>
              <w:bottom w:val="outset" w:sz="6" w:space="0" w:color="000000"/>
              <w:right w:val="outset" w:sz="6" w:space="0" w:color="000000"/>
            </w:tcBorders>
          </w:tcPr>
          <w:p w:rsidR="00616AFE" w:rsidRPr="00A720C6" w:rsidRDefault="00616AFE" w:rsidP="00616AFE">
            <w:pPr>
              <w:spacing w:before="100" w:beforeAutospacing="1" w:after="119"/>
              <w:rPr>
                <w:rFonts w:eastAsia="Times New Roman"/>
              </w:rPr>
            </w:pPr>
            <w:r w:rsidRPr="00A720C6">
              <w:rPr>
                <w:rFonts w:eastAsia="Times New Roman"/>
              </w:rPr>
              <w:t>Знать: 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информация.</w:t>
            </w:r>
          </w:p>
          <w:p w:rsidR="00616AFE" w:rsidRPr="00A720C6" w:rsidRDefault="00616AFE" w:rsidP="00616AFE">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616AFE" w:rsidRPr="00A720C6" w:rsidRDefault="00616AFE" w:rsidP="00CF5A3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616AFE" w:rsidRPr="00A720C6" w:rsidRDefault="00616AFE" w:rsidP="00CF5A32">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616AFE" w:rsidRPr="00A720C6" w:rsidRDefault="00616AFE" w:rsidP="009040A1">
            <w:pPr>
              <w:spacing w:before="100" w:beforeAutospacing="1" w:after="119"/>
              <w:jc w:val="center"/>
              <w:rPr>
                <w:rFonts w:eastAsia="Times New Roman"/>
              </w:rPr>
            </w:pPr>
          </w:p>
        </w:tc>
      </w:tr>
      <w:tr w:rsidR="008747A4" w:rsidRPr="009040A1" w:rsidTr="003D3969">
        <w:trPr>
          <w:trHeight w:val="435"/>
          <w:tblCellSpacing w:w="0" w:type="dxa"/>
        </w:trPr>
        <w:tc>
          <w:tcPr>
            <w:tcW w:w="626" w:type="dxa"/>
            <w:tcBorders>
              <w:top w:val="outset" w:sz="6" w:space="0" w:color="000000"/>
              <w:left w:val="outset" w:sz="6" w:space="0" w:color="000000"/>
              <w:bottom w:val="outset" w:sz="6" w:space="0" w:color="000000"/>
              <w:right w:val="outset" w:sz="6" w:space="0" w:color="000000"/>
            </w:tcBorders>
          </w:tcPr>
          <w:p w:rsidR="008747A4" w:rsidRDefault="008747A4" w:rsidP="009040A1">
            <w:pPr>
              <w:spacing w:before="278" w:after="119"/>
              <w:jc w:val="center"/>
              <w:rPr>
                <w:rFonts w:eastAsia="Times New Roman"/>
              </w:rPr>
            </w:pPr>
            <w:r>
              <w:rPr>
                <w:rFonts w:eastAsia="Times New Roman"/>
              </w:rPr>
              <w:t>2</w:t>
            </w:r>
          </w:p>
        </w:tc>
        <w:tc>
          <w:tcPr>
            <w:tcW w:w="2327" w:type="dxa"/>
            <w:tcBorders>
              <w:top w:val="outset" w:sz="6" w:space="0" w:color="000000"/>
              <w:left w:val="outset" w:sz="6" w:space="0" w:color="000000"/>
              <w:bottom w:val="outset" w:sz="6" w:space="0" w:color="000000"/>
              <w:right w:val="outset" w:sz="6" w:space="0" w:color="000000"/>
            </w:tcBorders>
          </w:tcPr>
          <w:p w:rsidR="00D2339F" w:rsidRPr="00A720C6" w:rsidRDefault="00D2339F" w:rsidP="00D2339F">
            <w:pPr>
              <w:spacing w:before="100" w:beforeAutospacing="1" w:after="119"/>
              <w:rPr>
                <w:rFonts w:eastAsia="Times New Roman"/>
              </w:rPr>
            </w:pPr>
            <w:r>
              <w:rPr>
                <w:rFonts w:eastAsia="Times New Roman"/>
              </w:rPr>
              <w:t>Человек: и</w:t>
            </w:r>
            <w:r w:rsidRPr="00A720C6">
              <w:rPr>
                <w:rFonts w:eastAsia="Times New Roman"/>
              </w:rPr>
              <w:t>нформация и информационные процессы</w:t>
            </w:r>
            <w:r>
              <w:rPr>
                <w:rFonts w:eastAsia="Times New Roman"/>
              </w:rPr>
              <w:t xml:space="preserve"> в технике</w:t>
            </w:r>
          </w:p>
          <w:p w:rsidR="008747A4" w:rsidRPr="009040A1" w:rsidRDefault="008747A4"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8747A4" w:rsidRPr="00A720C6" w:rsidRDefault="00D2339F" w:rsidP="00027DF0">
            <w:pPr>
              <w:spacing w:before="100" w:beforeAutospacing="1" w:after="119"/>
              <w:rPr>
                <w:rFonts w:eastAsia="Times New Roman"/>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8747A4" w:rsidRPr="00A720C6" w:rsidRDefault="008747A4" w:rsidP="008747A4">
            <w:pPr>
              <w:spacing w:before="100" w:beforeAutospacing="1" w:after="119"/>
              <w:rPr>
                <w:rFonts w:eastAsia="Times New Roman"/>
              </w:rPr>
            </w:pPr>
            <w:r w:rsidRPr="00A720C6">
              <w:rPr>
                <w:rFonts w:eastAsia="Times New Roman"/>
              </w:rPr>
              <w:t>Основные виды информационных процессов</w:t>
            </w:r>
          </w:p>
        </w:tc>
        <w:tc>
          <w:tcPr>
            <w:tcW w:w="4252" w:type="dxa"/>
            <w:tcBorders>
              <w:top w:val="outset" w:sz="6" w:space="0" w:color="000000"/>
              <w:left w:val="outset" w:sz="6" w:space="0" w:color="000000"/>
              <w:bottom w:val="outset" w:sz="6" w:space="0" w:color="000000"/>
              <w:right w:val="outset" w:sz="6" w:space="0" w:color="000000"/>
            </w:tcBorders>
          </w:tcPr>
          <w:p w:rsidR="008747A4" w:rsidRPr="00A720C6" w:rsidRDefault="008747A4" w:rsidP="008747A4">
            <w:pPr>
              <w:spacing w:before="100" w:beforeAutospacing="1" w:after="119"/>
              <w:rPr>
                <w:rFonts w:eastAsia="Times New Roman"/>
              </w:rPr>
            </w:pPr>
            <w:r w:rsidRPr="00A720C6">
              <w:rPr>
                <w:rFonts w:eastAsia="Times New Roman"/>
              </w:rPr>
              <w:t>Знать: основные виды информационных процессов</w:t>
            </w:r>
          </w:p>
          <w:p w:rsidR="008747A4" w:rsidRPr="00A720C6" w:rsidRDefault="008747A4" w:rsidP="00DA034F">
            <w:pPr>
              <w:spacing w:before="100" w:beforeAutospacing="1" w:after="119"/>
              <w:rPr>
                <w:rFonts w:eastAsia="Times New Roman"/>
              </w:rPr>
            </w:pPr>
            <w:r w:rsidRPr="00A720C6">
              <w:rPr>
                <w:rFonts w:eastAsia="Times New Roman"/>
              </w:rPr>
              <w:t>Уметь: классифицировать информацион</w:t>
            </w:r>
            <w:r w:rsidR="00C75A50">
              <w:rPr>
                <w:rFonts w:eastAsia="Times New Roman"/>
              </w:rPr>
              <w:t xml:space="preserve">ные процессы по </w:t>
            </w:r>
            <w:proofErr w:type="gramStart"/>
            <w:r w:rsidR="00C75A50">
              <w:rPr>
                <w:rFonts w:eastAsia="Times New Roman"/>
              </w:rPr>
              <w:t>принятому</w:t>
            </w:r>
            <w:proofErr w:type="gramEnd"/>
            <w:r w:rsidR="00C75A50">
              <w:rPr>
                <w:rFonts w:eastAsia="Times New Roman"/>
              </w:rPr>
              <w:t xml:space="preserve"> </w:t>
            </w:r>
            <w:proofErr w:type="spellStart"/>
            <w:r w:rsidR="00C75A50">
              <w:rPr>
                <w:rFonts w:eastAsia="Times New Roman"/>
              </w:rPr>
              <w:t>основ</w:t>
            </w:r>
            <w:r w:rsidRPr="00A720C6">
              <w:rPr>
                <w:rFonts w:eastAsia="Times New Roman"/>
              </w:rPr>
              <w:t>нию</w:t>
            </w:r>
            <w:proofErr w:type="spellEnd"/>
          </w:p>
        </w:tc>
        <w:tc>
          <w:tcPr>
            <w:tcW w:w="2977" w:type="dxa"/>
            <w:tcBorders>
              <w:top w:val="outset" w:sz="6" w:space="0" w:color="000000"/>
              <w:left w:val="outset" w:sz="6" w:space="0" w:color="000000"/>
              <w:bottom w:val="outset" w:sz="6" w:space="0" w:color="000000"/>
              <w:right w:val="outset" w:sz="6" w:space="0" w:color="000000"/>
            </w:tcBorders>
          </w:tcPr>
          <w:p w:rsidR="008747A4" w:rsidRPr="00A720C6" w:rsidRDefault="008747A4" w:rsidP="008747A4">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8747A4" w:rsidRPr="00A720C6" w:rsidRDefault="008747A4" w:rsidP="00A3613F">
            <w:pPr>
              <w:spacing w:before="100" w:beforeAutospacing="1" w:after="119"/>
              <w:ind w:left="23"/>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8747A4" w:rsidRPr="00A720C6" w:rsidRDefault="008747A4" w:rsidP="00292336">
            <w:pPr>
              <w:spacing w:before="100" w:beforeAutospacing="1" w:after="119"/>
              <w:jc w:val="center"/>
              <w:rPr>
                <w:rFonts w:eastAsia="Times New Roman"/>
              </w:rPr>
            </w:pPr>
          </w:p>
        </w:tc>
      </w:tr>
      <w:tr w:rsidR="00D2339F" w:rsidRPr="009040A1" w:rsidTr="003D3969">
        <w:trPr>
          <w:trHeight w:val="435"/>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2339F" w:rsidRDefault="00D2339F" w:rsidP="009040A1">
            <w:pPr>
              <w:spacing w:before="278" w:after="119"/>
              <w:jc w:val="center"/>
              <w:rPr>
                <w:rFonts w:eastAsia="Times New Roman"/>
              </w:rPr>
            </w:pPr>
            <w:r>
              <w:rPr>
                <w:rFonts w:eastAsia="Times New Roman"/>
              </w:rPr>
              <w:t>3</w:t>
            </w:r>
          </w:p>
        </w:tc>
        <w:tc>
          <w:tcPr>
            <w:tcW w:w="2327" w:type="dxa"/>
            <w:tcBorders>
              <w:top w:val="outset" w:sz="6" w:space="0" w:color="000000"/>
              <w:left w:val="outset" w:sz="6" w:space="0" w:color="000000"/>
              <w:bottom w:val="outset" w:sz="6" w:space="0" w:color="000000"/>
              <w:right w:val="outset" w:sz="6" w:space="0" w:color="000000"/>
            </w:tcBorders>
          </w:tcPr>
          <w:p w:rsidR="00D2339F" w:rsidRPr="00A720C6" w:rsidRDefault="00D2339F" w:rsidP="00D2339F">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2339F" w:rsidRDefault="003B739F" w:rsidP="00027DF0">
            <w:pPr>
              <w:spacing w:before="100" w:beforeAutospacing="1" w:after="119"/>
              <w:rPr>
                <w:bCs/>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D2339F" w:rsidRPr="00A720C6" w:rsidRDefault="00D2339F" w:rsidP="008747A4">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D2339F" w:rsidRPr="00A720C6" w:rsidRDefault="00D2339F" w:rsidP="008747A4">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D2339F" w:rsidRPr="00A720C6" w:rsidRDefault="00C75A50" w:rsidP="008747A4">
            <w:pPr>
              <w:spacing w:before="100" w:beforeAutospacing="1" w:after="119"/>
              <w:jc w:val="center"/>
              <w:rPr>
                <w:rFonts w:eastAsia="Times New Roman"/>
              </w:rPr>
            </w:pPr>
            <w:r>
              <w:rPr>
                <w:rFonts w:eastAsia="Times New Roman"/>
              </w:rPr>
              <w:t>Практическая работа «Перевод единиц измерения количества информации»</w:t>
            </w:r>
          </w:p>
        </w:tc>
        <w:tc>
          <w:tcPr>
            <w:tcW w:w="992" w:type="dxa"/>
            <w:tcBorders>
              <w:top w:val="outset" w:sz="6" w:space="0" w:color="000000"/>
              <w:left w:val="outset" w:sz="6" w:space="0" w:color="000000"/>
              <w:bottom w:val="outset" w:sz="6" w:space="0" w:color="000000"/>
              <w:right w:val="outset" w:sz="6" w:space="0" w:color="000000"/>
            </w:tcBorders>
          </w:tcPr>
          <w:p w:rsidR="00D2339F" w:rsidRPr="00A720C6" w:rsidRDefault="00D2339F" w:rsidP="00A3613F">
            <w:pPr>
              <w:spacing w:before="100" w:beforeAutospacing="1" w:after="119"/>
              <w:ind w:left="23"/>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2339F" w:rsidRPr="00A720C6" w:rsidRDefault="00D2339F" w:rsidP="00292336">
            <w:pPr>
              <w:spacing w:before="100" w:beforeAutospacing="1" w:after="119"/>
              <w:jc w:val="center"/>
              <w:rPr>
                <w:rFonts w:eastAsia="Times New Roman"/>
              </w:rPr>
            </w:pPr>
          </w:p>
        </w:tc>
      </w:tr>
      <w:tr w:rsidR="005F20C8" w:rsidRPr="009040A1" w:rsidTr="003D3969">
        <w:trPr>
          <w:trHeight w:val="435"/>
          <w:tblCellSpacing w:w="0" w:type="dxa"/>
        </w:trPr>
        <w:tc>
          <w:tcPr>
            <w:tcW w:w="626" w:type="dxa"/>
            <w:tcBorders>
              <w:top w:val="outset" w:sz="6" w:space="0" w:color="000000"/>
              <w:left w:val="outset" w:sz="6" w:space="0" w:color="000000"/>
              <w:bottom w:val="outset" w:sz="6" w:space="0" w:color="000000"/>
              <w:right w:val="outset" w:sz="6" w:space="0" w:color="000000"/>
            </w:tcBorders>
            <w:hideMark/>
          </w:tcPr>
          <w:p w:rsidR="005F20C8" w:rsidRPr="009040A1" w:rsidRDefault="00D2339F" w:rsidP="009040A1">
            <w:pPr>
              <w:spacing w:before="278" w:after="119"/>
              <w:jc w:val="center"/>
              <w:rPr>
                <w:rFonts w:eastAsia="Times New Roman"/>
              </w:rPr>
            </w:pPr>
            <w:r>
              <w:rPr>
                <w:rFonts w:eastAsia="Times New Roman"/>
              </w:rPr>
              <w:t>4</w:t>
            </w:r>
          </w:p>
        </w:tc>
        <w:tc>
          <w:tcPr>
            <w:tcW w:w="2327" w:type="dxa"/>
            <w:tcBorders>
              <w:top w:val="outset" w:sz="6" w:space="0" w:color="000000"/>
              <w:left w:val="outset" w:sz="6" w:space="0" w:color="000000"/>
              <w:bottom w:val="outset" w:sz="6" w:space="0" w:color="000000"/>
              <w:right w:val="outset" w:sz="6" w:space="0" w:color="000000"/>
            </w:tcBorders>
            <w:hideMark/>
          </w:tcPr>
          <w:p w:rsidR="00D2339F" w:rsidRPr="00A720C6" w:rsidRDefault="00D2339F" w:rsidP="00D2339F">
            <w:pPr>
              <w:spacing w:before="100" w:beforeAutospacing="1" w:after="119"/>
              <w:rPr>
                <w:rFonts w:eastAsia="Times New Roman"/>
              </w:rPr>
            </w:pPr>
            <w:r w:rsidRPr="00A720C6">
              <w:rPr>
                <w:rFonts w:eastAsia="Times New Roman"/>
              </w:rPr>
              <w:t xml:space="preserve">Знаки: форма и значение. Знаковые системы </w:t>
            </w:r>
          </w:p>
          <w:p w:rsidR="005F20C8" w:rsidRPr="009040A1" w:rsidRDefault="005F20C8"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hideMark/>
          </w:tcPr>
          <w:p w:rsidR="003474AD" w:rsidRPr="00A720C6" w:rsidRDefault="00D2339F" w:rsidP="00027DF0">
            <w:pPr>
              <w:spacing w:before="100" w:beforeAutospacing="1" w:after="119"/>
              <w:rPr>
                <w:rFonts w:eastAsia="Times New Roman"/>
              </w:rPr>
            </w:pPr>
            <w:r>
              <w:rPr>
                <w:bCs/>
                <w:i/>
              </w:rPr>
              <w:lastRenderedPageBreak/>
              <w:t>1</w:t>
            </w:r>
          </w:p>
        </w:tc>
        <w:tc>
          <w:tcPr>
            <w:tcW w:w="2979" w:type="dxa"/>
            <w:tcBorders>
              <w:top w:val="outset" w:sz="6" w:space="0" w:color="000000"/>
              <w:left w:val="outset" w:sz="6" w:space="0" w:color="000000"/>
              <w:bottom w:val="outset" w:sz="6" w:space="0" w:color="000000"/>
              <w:right w:val="outset" w:sz="6" w:space="0" w:color="000000"/>
            </w:tcBorders>
            <w:hideMark/>
          </w:tcPr>
          <w:p w:rsidR="005F20C8" w:rsidRPr="00A720C6" w:rsidRDefault="00AC1A4D" w:rsidP="00DA034F">
            <w:pPr>
              <w:spacing w:before="100" w:beforeAutospacing="1" w:after="119"/>
              <w:rPr>
                <w:rFonts w:eastAsia="Times New Roman"/>
              </w:rPr>
            </w:pPr>
            <w:r>
              <w:rPr>
                <w:rFonts w:eastAsia="Times New Roman"/>
              </w:rPr>
              <w:t>Формы знаков, значение знаков</w:t>
            </w:r>
            <w:r w:rsidR="00DA034F" w:rsidRPr="00A720C6">
              <w:rPr>
                <w:rFonts w:eastAsia="Times New Roman"/>
              </w:rPr>
              <w:t>.</w:t>
            </w:r>
          </w:p>
        </w:tc>
        <w:tc>
          <w:tcPr>
            <w:tcW w:w="4252" w:type="dxa"/>
            <w:tcBorders>
              <w:top w:val="outset" w:sz="6" w:space="0" w:color="000000"/>
              <w:left w:val="outset" w:sz="6" w:space="0" w:color="000000"/>
              <w:bottom w:val="outset" w:sz="6" w:space="0" w:color="000000"/>
              <w:right w:val="outset" w:sz="6" w:space="0" w:color="000000"/>
            </w:tcBorders>
            <w:hideMark/>
          </w:tcPr>
          <w:p w:rsidR="008F226E" w:rsidRPr="00A720C6" w:rsidRDefault="008F226E" w:rsidP="008F226E">
            <w:pPr>
              <w:spacing w:before="100" w:beforeAutospacing="1" w:after="119"/>
              <w:rPr>
                <w:rFonts w:eastAsia="Times New Roman"/>
              </w:rPr>
            </w:pPr>
            <w:r w:rsidRPr="00A720C6">
              <w:rPr>
                <w:rFonts w:eastAsia="Times New Roman"/>
              </w:rPr>
              <w:t>Знать: особенности естественных и формальных языков</w:t>
            </w:r>
          </w:p>
          <w:p w:rsidR="005F20C8" w:rsidRPr="009B02FC" w:rsidRDefault="005F20C8" w:rsidP="008F226E">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hideMark/>
          </w:tcPr>
          <w:p w:rsidR="005F20C8" w:rsidRPr="00A720C6" w:rsidRDefault="005F20C8" w:rsidP="00286558">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hideMark/>
          </w:tcPr>
          <w:p w:rsidR="005F20C8" w:rsidRPr="00A720C6" w:rsidRDefault="005F20C8"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hideMark/>
          </w:tcPr>
          <w:p w:rsidR="005F20C8" w:rsidRPr="00A720C6" w:rsidRDefault="005F20C8" w:rsidP="005F20C8">
            <w:pPr>
              <w:spacing w:before="100" w:beforeAutospacing="1" w:after="119"/>
              <w:jc w:val="center"/>
              <w:rPr>
                <w:rFonts w:eastAsia="Times New Roman"/>
              </w:rPr>
            </w:pPr>
          </w:p>
        </w:tc>
      </w:tr>
      <w:tr w:rsidR="005F20C8" w:rsidRPr="009040A1" w:rsidTr="003D3969">
        <w:trPr>
          <w:trHeight w:val="1086"/>
          <w:tblCellSpacing w:w="0" w:type="dxa"/>
        </w:trPr>
        <w:tc>
          <w:tcPr>
            <w:tcW w:w="626" w:type="dxa"/>
            <w:tcBorders>
              <w:top w:val="outset" w:sz="6" w:space="0" w:color="000000"/>
              <w:left w:val="outset" w:sz="6" w:space="0" w:color="000000"/>
              <w:bottom w:val="outset" w:sz="6" w:space="0" w:color="000000"/>
              <w:right w:val="outset" w:sz="6" w:space="0" w:color="000000"/>
            </w:tcBorders>
            <w:hideMark/>
          </w:tcPr>
          <w:p w:rsidR="005F20C8" w:rsidRPr="00A720C6" w:rsidRDefault="00D2339F" w:rsidP="009040A1">
            <w:pPr>
              <w:spacing w:before="278" w:after="119"/>
              <w:jc w:val="center"/>
              <w:rPr>
                <w:rFonts w:eastAsia="Times New Roman"/>
              </w:rPr>
            </w:pPr>
            <w:r>
              <w:rPr>
                <w:rFonts w:eastAsia="Times New Roman"/>
              </w:rPr>
              <w:lastRenderedPageBreak/>
              <w:t>5</w:t>
            </w:r>
          </w:p>
        </w:tc>
        <w:tc>
          <w:tcPr>
            <w:tcW w:w="2327" w:type="dxa"/>
            <w:tcBorders>
              <w:top w:val="outset" w:sz="6" w:space="0" w:color="000000"/>
              <w:left w:val="outset" w:sz="6" w:space="0" w:color="000000"/>
              <w:bottom w:val="outset" w:sz="6" w:space="0" w:color="000000"/>
              <w:right w:val="outset" w:sz="6" w:space="0" w:color="000000"/>
            </w:tcBorders>
            <w:hideMark/>
          </w:tcPr>
          <w:p w:rsidR="005F20C8" w:rsidRPr="00A720C6" w:rsidRDefault="00D2339F" w:rsidP="00AC1A4D">
            <w:pPr>
              <w:spacing w:before="100" w:beforeAutospacing="1" w:after="119"/>
              <w:rPr>
                <w:rFonts w:eastAsia="Times New Roman"/>
              </w:rPr>
            </w:pPr>
            <w:r w:rsidRPr="00A720C6">
              <w:rPr>
                <w:rFonts w:eastAsia="Times New Roman"/>
              </w:rPr>
              <w:t xml:space="preserve">Кодирование информации </w:t>
            </w:r>
          </w:p>
        </w:tc>
        <w:tc>
          <w:tcPr>
            <w:tcW w:w="851" w:type="dxa"/>
            <w:tcBorders>
              <w:top w:val="outset" w:sz="6" w:space="0" w:color="000000"/>
              <w:left w:val="outset" w:sz="6" w:space="0" w:color="000000"/>
              <w:bottom w:val="outset" w:sz="6" w:space="0" w:color="000000"/>
              <w:right w:val="outset" w:sz="6" w:space="0" w:color="000000"/>
            </w:tcBorders>
            <w:hideMark/>
          </w:tcPr>
          <w:p w:rsidR="00226532" w:rsidRPr="00A720C6" w:rsidRDefault="00D2339F" w:rsidP="00027DF0">
            <w:pPr>
              <w:spacing w:before="100" w:beforeAutospacing="1" w:after="119"/>
              <w:rPr>
                <w:rFonts w:eastAsia="Times New Roman"/>
              </w:rPr>
            </w:pPr>
            <w:r>
              <w:rPr>
                <w:bCs/>
                <w:i/>
              </w:rPr>
              <w:t>1</w:t>
            </w:r>
          </w:p>
        </w:tc>
        <w:tc>
          <w:tcPr>
            <w:tcW w:w="2979" w:type="dxa"/>
            <w:tcBorders>
              <w:top w:val="outset" w:sz="6" w:space="0" w:color="000000"/>
              <w:left w:val="outset" w:sz="6" w:space="0" w:color="000000"/>
              <w:bottom w:val="outset" w:sz="6" w:space="0" w:color="000000"/>
              <w:right w:val="outset" w:sz="6" w:space="0" w:color="000000"/>
            </w:tcBorders>
            <w:hideMark/>
          </w:tcPr>
          <w:p w:rsidR="005F20C8" w:rsidRPr="00A720C6" w:rsidRDefault="00B00A34" w:rsidP="00DA034F">
            <w:pPr>
              <w:spacing w:before="100" w:beforeAutospacing="1" w:after="119"/>
              <w:rPr>
                <w:rFonts w:eastAsia="Times New Roman"/>
              </w:rPr>
            </w:pPr>
            <w:r w:rsidRPr="00A720C6">
              <w:rPr>
                <w:rFonts w:eastAsia="Times New Roman"/>
              </w:rPr>
              <w:t>Кодирование информации</w:t>
            </w:r>
          </w:p>
        </w:tc>
        <w:tc>
          <w:tcPr>
            <w:tcW w:w="4252" w:type="dxa"/>
            <w:tcBorders>
              <w:top w:val="outset" w:sz="6" w:space="0" w:color="000000"/>
              <w:left w:val="outset" w:sz="6" w:space="0" w:color="000000"/>
              <w:bottom w:val="outset" w:sz="6" w:space="0" w:color="000000"/>
              <w:right w:val="outset" w:sz="6" w:space="0" w:color="000000"/>
            </w:tcBorders>
            <w:hideMark/>
          </w:tcPr>
          <w:p w:rsidR="005F20C8" w:rsidRPr="00A720C6" w:rsidRDefault="007F567C" w:rsidP="00427738">
            <w:pPr>
              <w:spacing w:before="100" w:beforeAutospacing="1" w:after="119"/>
              <w:rPr>
                <w:rFonts w:eastAsia="Times New Roman"/>
              </w:rPr>
            </w:pPr>
            <w:r w:rsidRPr="00A720C6">
              <w:rPr>
                <w:rFonts w:eastAsia="Times New Roman"/>
              </w:rPr>
              <w:t xml:space="preserve">Знать: </w:t>
            </w:r>
            <w:r w:rsidR="00B00A34" w:rsidRPr="00A720C6">
              <w:rPr>
                <w:rFonts w:eastAsia="Times New Roman"/>
              </w:rPr>
              <w:t>приёмы шифрования и расшифровки текстов, зашифрованные простой подстановкой</w:t>
            </w:r>
          </w:p>
        </w:tc>
        <w:tc>
          <w:tcPr>
            <w:tcW w:w="2977" w:type="dxa"/>
            <w:tcBorders>
              <w:top w:val="outset" w:sz="6" w:space="0" w:color="000000"/>
              <w:left w:val="outset" w:sz="6" w:space="0" w:color="000000"/>
              <w:bottom w:val="outset" w:sz="6" w:space="0" w:color="000000"/>
              <w:right w:val="outset" w:sz="6" w:space="0" w:color="000000"/>
            </w:tcBorders>
            <w:hideMark/>
          </w:tcPr>
          <w:p w:rsidR="005F20C8" w:rsidRPr="00A720C6" w:rsidRDefault="005F20C8" w:rsidP="00286558">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hideMark/>
          </w:tcPr>
          <w:p w:rsidR="005F20C8" w:rsidRPr="00C33298" w:rsidRDefault="005F20C8"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hideMark/>
          </w:tcPr>
          <w:p w:rsidR="005F20C8" w:rsidRPr="00A720C6" w:rsidRDefault="005F20C8" w:rsidP="00286558">
            <w:pPr>
              <w:spacing w:before="100" w:beforeAutospacing="1" w:after="119"/>
              <w:jc w:val="center"/>
              <w:rPr>
                <w:rFonts w:eastAsia="Times New Roman"/>
              </w:rPr>
            </w:pPr>
          </w:p>
        </w:tc>
      </w:tr>
      <w:tr w:rsidR="005F20C8"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5F20C8" w:rsidRPr="00A720C6" w:rsidRDefault="00D2339F" w:rsidP="009040A1">
            <w:pPr>
              <w:spacing w:before="278" w:after="119"/>
              <w:jc w:val="center"/>
              <w:rPr>
                <w:rFonts w:eastAsia="Times New Roman"/>
              </w:rPr>
            </w:pPr>
            <w:r>
              <w:rPr>
                <w:rFonts w:eastAsia="Times New Roman"/>
              </w:rPr>
              <w:t>6</w:t>
            </w:r>
          </w:p>
        </w:tc>
        <w:tc>
          <w:tcPr>
            <w:tcW w:w="2327" w:type="dxa"/>
            <w:tcBorders>
              <w:top w:val="outset" w:sz="6" w:space="0" w:color="000000"/>
              <w:left w:val="outset" w:sz="6" w:space="0" w:color="000000"/>
              <w:bottom w:val="outset" w:sz="6" w:space="0" w:color="000000"/>
              <w:right w:val="outset" w:sz="6" w:space="0" w:color="000000"/>
            </w:tcBorders>
          </w:tcPr>
          <w:p w:rsidR="005F20C8" w:rsidRPr="00A720C6" w:rsidRDefault="00D2339F" w:rsidP="00AC1A4D">
            <w:pPr>
              <w:spacing w:before="100" w:beforeAutospacing="1" w:after="119"/>
              <w:rPr>
                <w:rFonts w:eastAsia="Times New Roman"/>
              </w:rPr>
            </w:pPr>
            <w:r w:rsidRPr="00A720C6">
              <w:rPr>
                <w:rFonts w:eastAsia="Times New Roman"/>
              </w:rPr>
              <w:t>Количество информации как мера неопределённости знания</w:t>
            </w:r>
          </w:p>
        </w:tc>
        <w:tc>
          <w:tcPr>
            <w:tcW w:w="851" w:type="dxa"/>
            <w:tcBorders>
              <w:top w:val="outset" w:sz="6" w:space="0" w:color="000000"/>
              <w:left w:val="outset" w:sz="6" w:space="0" w:color="000000"/>
              <w:bottom w:val="outset" w:sz="6" w:space="0" w:color="000000"/>
              <w:right w:val="outset" w:sz="6" w:space="0" w:color="000000"/>
            </w:tcBorders>
          </w:tcPr>
          <w:p w:rsidR="00226532" w:rsidRPr="00A720C6" w:rsidRDefault="00D2339F" w:rsidP="00027DF0">
            <w:pPr>
              <w:spacing w:before="100" w:beforeAutospacing="1" w:after="119"/>
              <w:rPr>
                <w:rFonts w:eastAsia="Times New Roman"/>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5F20C8" w:rsidRPr="00A720C6" w:rsidRDefault="00FC3BE1" w:rsidP="004739AF">
            <w:pPr>
              <w:spacing w:before="100" w:beforeAutospacing="1" w:after="119"/>
              <w:rPr>
                <w:rFonts w:eastAsia="Times New Roman"/>
              </w:rPr>
            </w:pPr>
            <w:r w:rsidRPr="00A720C6">
              <w:rPr>
                <w:rFonts w:eastAsia="Times New Roman"/>
              </w:rPr>
              <w:t>Числовые параметры информационных объектов</w:t>
            </w:r>
          </w:p>
        </w:tc>
        <w:tc>
          <w:tcPr>
            <w:tcW w:w="4252" w:type="dxa"/>
            <w:tcBorders>
              <w:top w:val="outset" w:sz="6" w:space="0" w:color="000000"/>
              <w:left w:val="outset" w:sz="6" w:space="0" w:color="000000"/>
              <w:bottom w:val="outset" w:sz="6" w:space="0" w:color="000000"/>
              <w:right w:val="outset" w:sz="6" w:space="0" w:color="000000"/>
            </w:tcBorders>
          </w:tcPr>
          <w:p w:rsidR="005F20C8" w:rsidRPr="00A720C6" w:rsidRDefault="00CA0471" w:rsidP="00427738">
            <w:pPr>
              <w:spacing w:before="100" w:beforeAutospacing="1" w:after="119"/>
              <w:rPr>
                <w:rFonts w:eastAsia="Times New Roman"/>
              </w:rPr>
            </w:pPr>
            <w:r w:rsidRPr="00A720C6">
              <w:rPr>
                <w:rFonts w:eastAsia="Times New Roman"/>
              </w:rPr>
              <w:t xml:space="preserve">Знать: </w:t>
            </w:r>
            <w:r w:rsidR="00427738" w:rsidRPr="00A720C6">
              <w:rPr>
                <w:rFonts w:eastAsia="Times New Roman"/>
              </w:rPr>
              <w:t>сущность единицы измерения информации; методы измерения количества информации, их взаимосвязь, возможности и ограничения; единицы измерения количества информации</w:t>
            </w:r>
          </w:p>
        </w:tc>
        <w:tc>
          <w:tcPr>
            <w:tcW w:w="2977" w:type="dxa"/>
            <w:tcBorders>
              <w:top w:val="outset" w:sz="6" w:space="0" w:color="000000"/>
              <w:left w:val="outset" w:sz="6" w:space="0" w:color="000000"/>
              <w:bottom w:val="outset" w:sz="6" w:space="0" w:color="000000"/>
              <w:right w:val="outset" w:sz="6" w:space="0" w:color="000000"/>
            </w:tcBorders>
          </w:tcPr>
          <w:p w:rsidR="005F20C8" w:rsidRPr="00A720C6" w:rsidRDefault="005F20C8" w:rsidP="005949A5">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5F20C8" w:rsidRPr="00A720C6" w:rsidRDefault="005F20C8"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5F20C8" w:rsidRPr="00A720C6" w:rsidRDefault="005F20C8" w:rsidP="00CB043B">
            <w:pPr>
              <w:spacing w:before="100" w:beforeAutospacing="1" w:after="119"/>
              <w:jc w:val="center"/>
              <w:rPr>
                <w:rFonts w:eastAsia="Times New Roman"/>
              </w:rPr>
            </w:pPr>
          </w:p>
        </w:tc>
      </w:tr>
      <w:tr w:rsidR="00286558"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286558" w:rsidRPr="00A720C6" w:rsidRDefault="00AC1A4D" w:rsidP="009040A1">
            <w:pPr>
              <w:spacing w:before="278" w:after="119"/>
              <w:jc w:val="center"/>
              <w:rPr>
                <w:rFonts w:eastAsia="Times New Roman"/>
              </w:rPr>
            </w:pPr>
            <w:r>
              <w:rPr>
                <w:rFonts w:eastAsia="Times New Roman"/>
              </w:rPr>
              <w:t>7</w:t>
            </w:r>
          </w:p>
        </w:tc>
        <w:tc>
          <w:tcPr>
            <w:tcW w:w="2327" w:type="dxa"/>
            <w:tcBorders>
              <w:top w:val="outset" w:sz="6" w:space="0" w:color="000000"/>
              <w:left w:val="outset" w:sz="6" w:space="0" w:color="000000"/>
              <w:bottom w:val="outset" w:sz="6" w:space="0" w:color="000000"/>
              <w:right w:val="outset" w:sz="6" w:space="0" w:color="000000"/>
            </w:tcBorders>
          </w:tcPr>
          <w:p w:rsidR="00286558" w:rsidRPr="00A720C6" w:rsidRDefault="00D2339F" w:rsidP="00AC1A4D">
            <w:pPr>
              <w:spacing w:before="100" w:beforeAutospacing="1" w:after="119"/>
              <w:rPr>
                <w:rFonts w:eastAsia="Times New Roman"/>
              </w:rPr>
            </w:pPr>
            <w:r w:rsidRPr="00A720C6">
              <w:rPr>
                <w:rFonts w:eastAsia="Times New Roman"/>
              </w:rPr>
              <w:t xml:space="preserve">Определение количества информации. </w:t>
            </w:r>
            <w:r>
              <w:rPr>
                <w:rFonts w:eastAsia="Times New Roman"/>
              </w:rPr>
              <w:t>Алфавитный подход.</w:t>
            </w:r>
          </w:p>
        </w:tc>
        <w:tc>
          <w:tcPr>
            <w:tcW w:w="851" w:type="dxa"/>
            <w:tcBorders>
              <w:top w:val="outset" w:sz="6" w:space="0" w:color="000000"/>
              <w:left w:val="outset" w:sz="6" w:space="0" w:color="000000"/>
              <w:bottom w:val="outset" w:sz="6" w:space="0" w:color="000000"/>
              <w:right w:val="outset" w:sz="6" w:space="0" w:color="000000"/>
            </w:tcBorders>
          </w:tcPr>
          <w:p w:rsidR="00226532" w:rsidRPr="00A720C6" w:rsidRDefault="00D2339F" w:rsidP="000C675E">
            <w:pPr>
              <w:spacing w:before="100" w:beforeAutospacing="1" w:after="119"/>
              <w:rPr>
                <w:rFonts w:eastAsia="Times New Roman"/>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286558" w:rsidRPr="00A720C6" w:rsidRDefault="00286558" w:rsidP="004739AF">
            <w:pPr>
              <w:spacing w:before="100" w:beforeAutospacing="1" w:after="119"/>
              <w:rPr>
                <w:rFonts w:eastAsia="Times New Roman"/>
              </w:rPr>
            </w:pPr>
            <w:r w:rsidRPr="00A720C6">
              <w:rPr>
                <w:rFonts w:eastAsia="Times New Roman"/>
              </w:rPr>
              <w:t>Основные виды информационных процессов</w:t>
            </w:r>
          </w:p>
        </w:tc>
        <w:tc>
          <w:tcPr>
            <w:tcW w:w="4252" w:type="dxa"/>
            <w:tcBorders>
              <w:top w:val="outset" w:sz="6" w:space="0" w:color="000000"/>
              <w:left w:val="outset" w:sz="6" w:space="0" w:color="000000"/>
              <w:bottom w:val="outset" w:sz="6" w:space="0" w:color="000000"/>
              <w:right w:val="outset" w:sz="6" w:space="0" w:color="000000"/>
            </w:tcBorders>
          </w:tcPr>
          <w:p w:rsidR="00286558" w:rsidRPr="00A720C6" w:rsidRDefault="002836B8" w:rsidP="009F3282">
            <w:pPr>
              <w:spacing w:before="100" w:beforeAutospacing="1" w:after="119"/>
              <w:rPr>
                <w:rFonts w:eastAsia="Times New Roman"/>
              </w:rPr>
            </w:pPr>
            <w:r w:rsidRPr="00A720C6">
              <w:rPr>
                <w:rFonts w:eastAsia="Times New Roman"/>
              </w:rPr>
              <w:t xml:space="preserve">Знать: </w:t>
            </w:r>
            <w:r w:rsidR="00427738" w:rsidRPr="00A720C6">
              <w:rPr>
                <w:rFonts w:eastAsia="Times New Roman"/>
              </w:rPr>
              <w:t>измерять информационный объём сообщения</w:t>
            </w:r>
          </w:p>
        </w:tc>
        <w:tc>
          <w:tcPr>
            <w:tcW w:w="2977" w:type="dxa"/>
            <w:tcBorders>
              <w:top w:val="outset" w:sz="6" w:space="0" w:color="000000"/>
              <w:left w:val="outset" w:sz="6" w:space="0" w:color="000000"/>
              <w:bottom w:val="outset" w:sz="6" w:space="0" w:color="000000"/>
              <w:right w:val="outset" w:sz="6" w:space="0" w:color="000000"/>
            </w:tcBorders>
          </w:tcPr>
          <w:p w:rsidR="00286558" w:rsidRPr="00A720C6" w:rsidRDefault="00286558" w:rsidP="005949A5">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286558" w:rsidRPr="00A720C6" w:rsidRDefault="00286558"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CB043B" w:rsidRPr="00A720C6" w:rsidRDefault="00CB043B" w:rsidP="00CB043B">
            <w:pPr>
              <w:spacing w:before="100" w:beforeAutospacing="1" w:after="119"/>
              <w:jc w:val="center"/>
              <w:rPr>
                <w:rFonts w:eastAsia="Times New Roman"/>
              </w:rPr>
            </w:pPr>
          </w:p>
        </w:tc>
      </w:tr>
      <w:tr w:rsidR="00D906D5" w:rsidRPr="009040A1" w:rsidTr="003D3969">
        <w:trPr>
          <w:trHeight w:val="589"/>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906D5" w:rsidRPr="00A720C6" w:rsidRDefault="00AC1A4D" w:rsidP="009040A1">
            <w:pPr>
              <w:spacing w:before="278" w:after="119"/>
              <w:jc w:val="center"/>
              <w:rPr>
                <w:rFonts w:eastAsia="Times New Roman"/>
              </w:rPr>
            </w:pPr>
            <w:r>
              <w:rPr>
                <w:rFonts w:eastAsia="Times New Roman"/>
              </w:rPr>
              <w:t>8</w:t>
            </w:r>
          </w:p>
        </w:tc>
        <w:tc>
          <w:tcPr>
            <w:tcW w:w="2327" w:type="dxa"/>
            <w:tcBorders>
              <w:top w:val="outset" w:sz="6" w:space="0" w:color="000000"/>
              <w:left w:val="outset" w:sz="6" w:space="0" w:color="000000"/>
              <w:bottom w:val="outset" w:sz="6" w:space="0" w:color="000000"/>
              <w:right w:val="outset" w:sz="6" w:space="0" w:color="000000"/>
            </w:tcBorders>
          </w:tcPr>
          <w:p w:rsidR="00B75CFC" w:rsidRPr="00A720C6" w:rsidRDefault="00B75CFC" w:rsidP="00B75CFC">
            <w:pPr>
              <w:spacing w:before="100" w:beforeAutospacing="1" w:after="119"/>
              <w:rPr>
                <w:iCs/>
              </w:rPr>
            </w:pPr>
            <w:r w:rsidRPr="00A720C6">
              <w:rPr>
                <w:iCs/>
              </w:rPr>
              <w:t>Программная обработка данных на компьютере</w:t>
            </w:r>
          </w:p>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306A96" w:rsidRPr="00A720C6" w:rsidRDefault="00B75CFC" w:rsidP="00027DF0">
            <w:pPr>
              <w:spacing w:before="100" w:beforeAutospacing="1" w:after="119"/>
              <w:rPr>
                <w:iCs/>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D906D5" w:rsidRPr="00A720C6" w:rsidRDefault="001C5D2B" w:rsidP="00413538">
            <w:pPr>
              <w:spacing w:before="100" w:beforeAutospacing="1" w:after="119"/>
              <w:rPr>
                <w:rFonts w:eastAsia="Times New Roman"/>
              </w:rPr>
            </w:pPr>
            <w:r w:rsidRPr="00A720C6">
              <w:rPr>
                <w:rFonts w:eastAsia="Times New Roman"/>
              </w:rPr>
              <w:t>Основные характеристики компьютера</w:t>
            </w:r>
          </w:p>
        </w:tc>
        <w:tc>
          <w:tcPr>
            <w:tcW w:w="4252" w:type="dxa"/>
            <w:tcBorders>
              <w:top w:val="outset" w:sz="6" w:space="0" w:color="000000"/>
              <w:left w:val="outset" w:sz="6" w:space="0" w:color="000000"/>
              <w:bottom w:val="outset" w:sz="6" w:space="0" w:color="000000"/>
              <w:right w:val="outset" w:sz="6" w:space="0" w:color="000000"/>
            </w:tcBorders>
          </w:tcPr>
          <w:p w:rsidR="00D906D5" w:rsidRPr="00A720C6" w:rsidRDefault="00D906D5" w:rsidP="00D906D5">
            <w:pPr>
              <w:spacing w:before="100" w:beforeAutospacing="1" w:after="119"/>
              <w:rPr>
                <w:rFonts w:eastAsia="Times New Roman"/>
              </w:rPr>
            </w:pPr>
            <w:r w:rsidRPr="00A720C6">
              <w:rPr>
                <w:rFonts w:eastAsia="Times New Roman"/>
              </w:rPr>
              <w:t xml:space="preserve">Знать: </w:t>
            </w:r>
            <w:r w:rsidR="00F35851" w:rsidRPr="00A720C6">
              <w:rPr>
                <w:rFonts w:eastAsia="Times New Roman"/>
              </w:rPr>
              <w:t xml:space="preserve">принципы программного управления компьютером, организации внешней и внутренней памяти компьютера, </w:t>
            </w:r>
            <w:proofErr w:type="spellStart"/>
            <w:r w:rsidR="00F35851" w:rsidRPr="00A720C6">
              <w:rPr>
                <w:rFonts w:eastAsia="Times New Roman"/>
              </w:rPr>
              <w:t>магистрально</w:t>
            </w:r>
            <w:r w:rsidR="00F35851" w:rsidRPr="00A720C6">
              <w:rPr>
                <w:rFonts w:eastAsia="Times New Roman"/>
              </w:rPr>
              <w:noBreakHyphen/>
              <w:t>модульный</w:t>
            </w:r>
            <w:proofErr w:type="spellEnd"/>
            <w:r w:rsidR="00F35851" w:rsidRPr="00A720C6">
              <w:rPr>
                <w:rFonts w:eastAsia="Times New Roman"/>
              </w:rPr>
              <w:t xml:space="preserve"> принцип;</w:t>
            </w:r>
          </w:p>
        </w:tc>
        <w:tc>
          <w:tcPr>
            <w:tcW w:w="2977" w:type="dxa"/>
            <w:tcBorders>
              <w:top w:val="outset" w:sz="6" w:space="0" w:color="000000"/>
              <w:left w:val="outset" w:sz="6" w:space="0" w:color="000000"/>
              <w:bottom w:val="outset" w:sz="6" w:space="0" w:color="000000"/>
              <w:right w:val="outset" w:sz="6" w:space="0" w:color="000000"/>
            </w:tcBorders>
          </w:tcPr>
          <w:p w:rsidR="00D906D5" w:rsidRPr="00A720C6" w:rsidRDefault="00D906D5" w:rsidP="00306A9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906D5" w:rsidRPr="00A720C6" w:rsidRDefault="00D906D5" w:rsidP="009C4957">
            <w:pPr>
              <w:spacing w:before="100" w:beforeAutospacing="1" w:after="119"/>
              <w:jc w:val="center"/>
              <w:rPr>
                <w:rFonts w:eastAsia="Times New Roman"/>
              </w:rPr>
            </w:pPr>
          </w:p>
        </w:tc>
      </w:tr>
      <w:tr w:rsidR="00B75CFC"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B75CFC" w:rsidRPr="00A720C6" w:rsidRDefault="00AC1A4D" w:rsidP="009040A1">
            <w:pPr>
              <w:spacing w:before="278" w:after="119"/>
              <w:jc w:val="center"/>
              <w:rPr>
                <w:rFonts w:eastAsia="Times New Roman"/>
              </w:rPr>
            </w:pPr>
            <w:r>
              <w:rPr>
                <w:rFonts w:eastAsia="Times New Roman"/>
              </w:rPr>
              <w:t>9</w:t>
            </w:r>
          </w:p>
        </w:tc>
        <w:tc>
          <w:tcPr>
            <w:tcW w:w="2327" w:type="dxa"/>
            <w:tcBorders>
              <w:top w:val="outset" w:sz="6" w:space="0" w:color="000000"/>
              <w:left w:val="outset" w:sz="6" w:space="0" w:color="000000"/>
              <w:bottom w:val="outset" w:sz="6" w:space="0" w:color="000000"/>
              <w:right w:val="outset" w:sz="6" w:space="0" w:color="000000"/>
            </w:tcBorders>
          </w:tcPr>
          <w:p w:rsidR="00B75CFC" w:rsidRPr="00A720C6" w:rsidRDefault="00B75CFC" w:rsidP="00B75CFC">
            <w:pPr>
              <w:spacing w:before="100" w:beforeAutospacing="1" w:after="119"/>
              <w:rPr>
                <w:iCs/>
              </w:rPr>
            </w:pPr>
            <w:r>
              <w:rPr>
                <w:iCs/>
              </w:rPr>
              <w:t>Процессор и системная плата. Устройства ввода информации</w:t>
            </w:r>
          </w:p>
        </w:tc>
        <w:tc>
          <w:tcPr>
            <w:tcW w:w="851" w:type="dxa"/>
            <w:tcBorders>
              <w:top w:val="outset" w:sz="6" w:space="0" w:color="000000"/>
              <w:left w:val="outset" w:sz="6" w:space="0" w:color="000000"/>
              <w:bottom w:val="outset" w:sz="6" w:space="0" w:color="000000"/>
              <w:right w:val="outset" w:sz="6" w:space="0" w:color="000000"/>
            </w:tcBorders>
          </w:tcPr>
          <w:p w:rsidR="00B75CFC" w:rsidRDefault="00B75CFC" w:rsidP="00027DF0">
            <w:pPr>
              <w:spacing w:before="100" w:beforeAutospacing="1" w:after="119"/>
              <w:rPr>
                <w:bCs/>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B75CFC" w:rsidRPr="00A720C6" w:rsidRDefault="00B75CFC" w:rsidP="00413538">
            <w:pPr>
              <w:spacing w:before="100" w:beforeAutospacing="1" w:after="119"/>
              <w:rPr>
                <w:rFonts w:eastAsia="Times New Roman"/>
              </w:rPr>
            </w:pPr>
            <w:r>
              <w:rPr>
                <w:rFonts w:eastAsia="Times New Roman"/>
              </w:rPr>
              <w:t>Процессор. Системная плата</w:t>
            </w:r>
          </w:p>
        </w:tc>
        <w:tc>
          <w:tcPr>
            <w:tcW w:w="4252" w:type="dxa"/>
            <w:tcBorders>
              <w:top w:val="outset" w:sz="6" w:space="0" w:color="000000"/>
              <w:left w:val="outset" w:sz="6" w:space="0" w:color="000000"/>
              <w:bottom w:val="outset" w:sz="6" w:space="0" w:color="000000"/>
              <w:right w:val="outset" w:sz="6" w:space="0" w:color="000000"/>
            </w:tcBorders>
          </w:tcPr>
          <w:p w:rsidR="00B75CFC" w:rsidRPr="00A720C6" w:rsidRDefault="00B75CFC" w:rsidP="00D906D5">
            <w:pPr>
              <w:spacing w:before="100" w:beforeAutospacing="1" w:after="119"/>
              <w:rPr>
                <w:rFonts w:eastAsia="Times New Roman"/>
              </w:rPr>
            </w:pPr>
            <w:r>
              <w:rPr>
                <w:rFonts w:eastAsia="Times New Roman"/>
              </w:rPr>
              <w:t>Знать разъемы системной платы</w:t>
            </w:r>
          </w:p>
        </w:tc>
        <w:tc>
          <w:tcPr>
            <w:tcW w:w="2977" w:type="dxa"/>
            <w:tcBorders>
              <w:top w:val="outset" w:sz="6" w:space="0" w:color="000000"/>
              <w:left w:val="outset" w:sz="6" w:space="0" w:color="000000"/>
              <w:bottom w:val="outset" w:sz="6" w:space="0" w:color="000000"/>
              <w:right w:val="outset" w:sz="6" w:space="0" w:color="000000"/>
            </w:tcBorders>
          </w:tcPr>
          <w:p w:rsidR="00B75CFC" w:rsidRPr="00A720C6" w:rsidRDefault="00B75CFC" w:rsidP="00306A9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B75CFC" w:rsidRPr="00A720C6" w:rsidRDefault="00B75CFC"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B75CFC" w:rsidRPr="00A720C6" w:rsidRDefault="00B75CFC" w:rsidP="009C4957">
            <w:pPr>
              <w:spacing w:before="100" w:beforeAutospacing="1" w:after="119"/>
              <w:jc w:val="center"/>
              <w:rPr>
                <w:rFonts w:eastAsia="Times New Roman"/>
              </w:rPr>
            </w:pPr>
          </w:p>
        </w:tc>
      </w:tr>
      <w:tr w:rsidR="00D906D5"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906D5" w:rsidRPr="00A720C6" w:rsidRDefault="00D2339F" w:rsidP="009040A1">
            <w:pPr>
              <w:spacing w:before="278" w:after="119"/>
              <w:jc w:val="center"/>
              <w:rPr>
                <w:rFonts w:eastAsia="Times New Roman"/>
              </w:rPr>
            </w:pPr>
            <w:r>
              <w:rPr>
                <w:rFonts w:eastAsia="Times New Roman"/>
              </w:rPr>
              <w:t>1</w:t>
            </w:r>
            <w:r w:rsidR="00AC1A4D">
              <w:rPr>
                <w:rFonts w:eastAsia="Times New Roman"/>
              </w:rPr>
              <w:t>0</w:t>
            </w:r>
          </w:p>
        </w:tc>
        <w:tc>
          <w:tcPr>
            <w:tcW w:w="2327" w:type="dxa"/>
            <w:tcBorders>
              <w:top w:val="outset" w:sz="6" w:space="0" w:color="000000"/>
              <w:left w:val="outset" w:sz="6" w:space="0" w:color="000000"/>
              <w:bottom w:val="outset" w:sz="6" w:space="0" w:color="000000"/>
              <w:right w:val="outset" w:sz="6" w:space="0" w:color="000000"/>
            </w:tcBorders>
          </w:tcPr>
          <w:p w:rsidR="00D906D5" w:rsidRPr="00AC1A4D" w:rsidRDefault="00B75CFC" w:rsidP="00AC1A4D">
            <w:pPr>
              <w:spacing w:before="100" w:beforeAutospacing="1" w:after="119"/>
              <w:rPr>
                <w:iCs/>
              </w:rPr>
            </w:pPr>
            <w:r w:rsidRPr="00A720C6">
              <w:rPr>
                <w:iCs/>
              </w:rPr>
              <w:t xml:space="preserve">Устройство </w:t>
            </w:r>
            <w:r>
              <w:rPr>
                <w:iCs/>
              </w:rPr>
              <w:t xml:space="preserve">вывода. Оперативная </w:t>
            </w:r>
            <w:r>
              <w:rPr>
                <w:iCs/>
              </w:rPr>
              <w:lastRenderedPageBreak/>
              <w:t>память</w:t>
            </w:r>
          </w:p>
        </w:tc>
        <w:tc>
          <w:tcPr>
            <w:tcW w:w="851" w:type="dxa"/>
            <w:tcBorders>
              <w:top w:val="outset" w:sz="6" w:space="0" w:color="000000"/>
              <w:left w:val="outset" w:sz="6" w:space="0" w:color="000000"/>
              <w:bottom w:val="outset" w:sz="6" w:space="0" w:color="000000"/>
              <w:right w:val="outset" w:sz="6" w:space="0" w:color="000000"/>
            </w:tcBorders>
          </w:tcPr>
          <w:p w:rsidR="00306A96" w:rsidRPr="00A720C6" w:rsidRDefault="00B75CFC" w:rsidP="00306A96">
            <w:pPr>
              <w:spacing w:before="100" w:beforeAutospacing="1" w:after="119"/>
              <w:rPr>
                <w:iCs/>
              </w:rPr>
            </w:pPr>
            <w:r>
              <w:rPr>
                <w:bCs/>
                <w:i/>
              </w:rPr>
              <w:lastRenderedPageBreak/>
              <w:t>1</w:t>
            </w:r>
          </w:p>
          <w:p w:rsidR="00306A96" w:rsidRPr="00A720C6" w:rsidRDefault="00306A96" w:rsidP="00027DF0">
            <w:pPr>
              <w:spacing w:before="100" w:beforeAutospacing="1" w:after="119"/>
              <w:rPr>
                <w:iCs/>
              </w:rPr>
            </w:pPr>
          </w:p>
        </w:tc>
        <w:tc>
          <w:tcPr>
            <w:tcW w:w="2979" w:type="dxa"/>
            <w:tcBorders>
              <w:top w:val="outset" w:sz="6" w:space="0" w:color="000000"/>
              <w:left w:val="outset" w:sz="6" w:space="0" w:color="000000"/>
              <w:bottom w:val="outset" w:sz="6" w:space="0" w:color="000000"/>
              <w:right w:val="outset" w:sz="6" w:space="0" w:color="000000"/>
            </w:tcBorders>
          </w:tcPr>
          <w:p w:rsidR="00D906D5" w:rsidRPr="00A720C6" w:rsidRDefault="00B75CFC" w:rsidP="00413538">
            <w:pPr>
              <w:spacing w:before="100" w:beforeAutospacing="1" w:after="119"/>
              <w:rPr>
                <w:rFonts w:eastAsia="Times New Roman"/>
              </w:rPr>
            </w:pPr>
            <w:r>
              <w:rPr>
                <w:rFonts w:eastAsia="Times New Roman"/>
              </w:rPr>
              <w:lastRenderedPageBreak/>
              <w:t>Устройства вывода информации</w:t>
            </w:r>
          </w:p>
        </w:tc>
        <w:tc>
          <w:tcPr>
            <w:tcW w:w="4252" w:type="dxa"/>
            <w:tcBorders>
              <w:top w:val="outset" w:sz="6" w:space="0" w:color="000000"/>
              <w:left w:val="outset" w:sz="6" w:space="0" w:color="000000"/>
              <w:bottom w:val="outset" w:sz="6" w:space="0" w:color="000000"/>
              <w:right w:val="outset" w:sz="6" w:space="0" w:color="000000"/>
            </w:tcBorders>
          </w:tcPr>
          <w:p w:rsidR="00D906D5" w:rsidRPr="00A720C6" w:rsidRDefault="00C75A50" w:rsidP="00F35851">
            <w:pPr>
              <w:spacing w:before="100" w:beforeAutospacing="1" w:after="119"/>
              <w:rPr>
                <w:rFonts w:eastAsia="Times New Roman"/>
              </w:rPr>
            </w:pPr>
            <w:r>
              <w:rPr>
                <w:rFonts w:eastAsia="Times New Roman"/>
              </w:rPr>
              <w:t>Уметь определить объем оперативной памяти</w:t>
            </w:r>
          </w:p>
        </w:tc>
        <w:tc>
          <w:tcPr>
            <w:tcW w:w="2977" w:type="dxa"/>
            <w:tcBorders>
              <w:top w:val="outset" w:sz="6" w:space="0" w:color="000000"/>
              <w:left w:val="outset" w:sz="6" w:space="0" w:color="000000"/>
              <w:bottom w:val="outset" w:sz="6" w:space="0" w:color="000000"/>
              <w:right w:val="outset" w:sz="6" w:space="0" w:color="000000"/>
            </w:tcBorders>
          </w:tcPr>
          <w:p w:rsidR="00D906D5" w:rsidRPr="00A720C6" w:rsidRDefault="00D906D5" w:rsidP="00306A9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D906D5" w:rsidRPr="00A720C6" w:rsidRDefault="00D906D5"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906D5" w:rsidRPr="00A720C6" w:rsidRDefault="00D906D5" w:rsidP="009C4957">
            <w:pPr>
              <w:spacing w:before="100" w:beforeAutospacing="1" w:after="119"/>
              <w:jc w:val="center"/>
              <w:rPr>
                <w:rFonts w:eastAsia="Times New Roman"/>
              </w:rPr>
            </w:pPr>
          </w:p>
        </w:tc>
      </w:tr>
      <w:tr w:rsidR="00AC1A4D"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AC1A4D" w:rsidRDefault="00AC1A4D" w:rsidP="009040A1">
            <w:pPr>
              <w:spacing w:before="278" w:after="119"/>
              <w:jc w:val="center"/>
              <w:rPr>
                <w:rFonts w:eastAsia="Times New Roman"/>
              </w:rPr>
            </w:pPr>
            <w:r>
              <w:rPr>
                <w:rFonts w:eastAsia="Times New Roman"/>
              </w:rPr>
              <w:lastRenderedPageBreak/>
              <w:t>11</w:t>
            </w:r>
          </w:p>
        </w:tc>
        <w:tc>
          <w:tcPr>
            <w:tcW w:w="2327" w:type="dxa"/>
            <w:tcBorders>
              <w:top w:val="outset" w:sz="6" w:space="0" w:color="000000"/>
              <w:left w:val="outset" w:sz="6" w:space="0" w:color="000000"/>
              <w:bottom w:val="outset" w:sz="6" w:space="0" w:color="000000"/>
              <w:right w:val="outset" w:sz="6" w:space="0" w:color="000000"/>
            </w:tcBorders>
          </w:tcPr>
          <w:p w:rsidR="00AC1A4D" w:rsidRPr="00A720C6" w:rsidRDefault="00AC1A4D" w:rsidP="00AC1A4D">
            <w:pPr>
              <w:spacing w:before="100" w:beforeAutospacing="1" w:after="119"/>
              <w:jc w:val="center"/>
              <w:rPr>
                <w:iCs/>
              </w:rPr>
            </w:pPr>
            <w:r>
              <w:rPr>
                <w:iCs/>
              </w:rPr>
              <w:t>Долговременная память</w:t>
            </w:r>
          </w:p>
        </w:tc>
        <w:tc>
          <w:tcPr>
            <w:tcW w:w="851" w:type="dxa"/>
            <w:tcBorders>
              <w:top w:val="outset" w:sz="6" w:space="0" w:color="000000"/>
              <w:left w:val="outset" w:sz="6" w:space="0" w:color="000000"/>
              <w:bottom w:val="outset" w:sz="6" w:space="0" w:color="000000"/>
              <w:right w:val="outset" w:sz="6" w:space="0" w:color="000000"/>
            </w:tcBorders>
          </w:tcPr>
          <w:p w:rsidR="00AC1A4D" w:rsidRDefault="00AC1A4D" w:rsidP="00306A96">
            <w:pPr>
              <w:spacing w:before="100" w:beforeAutospacing="1" w:after="119"/>
              <w:rPr>
                <w:bCs/>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AC1A4D" w:rsidRDefault="00AC1A4D" w:rsidP="00413538">
            <w:pPr>
              <w:spacing w:before="100" w:beforeAutospacing="1" w:after="119"/>
              <w:rPr>
                <w:rFonts w:eastAsia="Times New Roman"/>
              </w:rPr>
            </w:pPr>
            <w:r>
              <w:rPr>
                <w:rFonts w:eastAsia="Times New Roman"/>
              </w:rPr>
              <w:t>Накопитель, носитель информации</w:t>
            </w:r>
          </w:p>
        </w:tc>
        <w:tc>
          <w:tcPr>
            <w:tcW w:w="4252" w:type="dxa"/>
            <w:tcBorders>
              <w:top w:val="outset" w:sz="6" w:space="0" w:color="000000"/>
              <w:left w:val="outset" w:sz="6" w:space="0" w:color="000000"/>
              <w:bottom w:val="outset" w:sz="6" w:space="0" w:color="000000"/>
              <w:right w:val="outset" w:sz="6" w:space="0" w:color="000000"/>
            </w:tcBorders>
          </w:tcPr>
          <w:p w:rsidR="00AC1A4D" w:rsidRDefault="00AC1A4D" w:rsidP="00F35851">
            <w:pPr>
              <w:spacing w:before="100" w:beforeAutospacing="1" w:after="119"/>
              <w:rPr>
                <w:rFonts w:eastAsia="Times New Roman"/>
              </w:rPr>
            </w:pPr>
            <w:r>
              <w:rPr>
                <w:rFonts w:eastAsia="Times New Roman"/>
              </w:rPr>
              <w:t>Знать различие между дисками</w:t>
            </w:r>
          </w:p>
        </w:tc>
        <w:tc>
          <w:tcPr>
            <w:tcW w:w="2977" w:type="dxa"/>
            <w:tcBorders>
              <w:top w:val="outset" w:sz="6" w:space="0" w:color="000000"/>
              <w:left w:val="outset" w:sz="6" w:space="0" w:color="000000"/>
              <w:bottom w:val="outset" w:sz="6" w:space="0" w:color="000000"/>
              <w:right w:val="outset" w:sz="6" w:space="0" w:color="000000"/>
            </w:tcBorders>
          </w:tcPr>
          <w:p w:rsidR="00AC1A4D" w:rsidRDefault="00AC1A4D" w:rsidP="00306A9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AC1A4D" w:rsidRPr="00A720C6" w:rsidRDefault="00AC1A4D"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AC1A4D" w:rsidRPr="00A720C6" w:rsidRDefault="00AC1A4D" w:rsidP="009C4957">
            <w:pPr>
              <w:spacing w:before="100" w:beforeAutospacing="1" w:after="119"/>
              <w:jc w:val="center"/>
              <w:rPr>
                <w:rFonts w:eastAsia="Times New Roman"/>
              </w:rPr>
            </w:pPr>
          </w:p>
        </w:tc>
      </w:tr>
      <w:tr w:rsidR="00AC1A4D"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AC1A4D" w:rsidRDefault="00AC1A4D" w:rsidP="009040A1">
            <w:pPr>
              <w:spacing w:before="278" w:after="119"/>
              <w:jc w:val="center"/>
              <w:rPr>
                <w:rFonts w:eastAsia="Times New Roman"/>
              </w:rPr>
            </w:pPr>
            <w:r>
              <w:rPr>
                <w:rFonts w:eastAsia="Times New Roman"/>
              </w:rPr>
              <w:t>12</w:t>
            </w:r>
          </w:p>
        </w:tc>
        <w:tc>
          <w:tcPr>
            <w:tcW w:w="2327" w:type="dxa"/>
            <w:tcBorders>
              <w:top w:val="outset" w:sz="6" w:space="0" w:color="000000"/>
              <w:left w:val="outset" w:sz="6" w:space="0" w:color="000000"/>
              <w:bottom w:val="outset" w:sz="6" w:space="0" w:color="000000"/>
              <w:right w:val="outset" w:sz="6" w:space="0" w:color="000000"/>
            </w:tcBorders>
          </w:tcPr>
          <w:p w:rsidR="00AC1A4D" w:rsidRDefault="00AC1A4D" w:rsidP="00AC1A4D">
            <w:pPr>
              <w:spacing w:before="100" w:beforeAutospacing="1" w:after="119"/>
              <w:jc w:val="center"/>
              <w:rPr>
                <w:iCs/>
              </w:rPr>
            </w:pPr>
          </w:p>
        </w:tc>
        <w:tc>
          <w:tcPr>
            <w:tcW w:w="851" w:type="dxa"/>
            <w:tcBorders>
              <w:top w:val="outset" w:sz="6" w:space="0" w:color="000000"/>
              <w:left w:val="outset" w:sz="6" w:space="0" w:color="000000"/>
              <w:bottom w:val="outset" w:sz="6" w:space="0" w:color="000000"/>
              <w:right w:val="outset" w:sz="6" w:space="0" w:color="000000"/>
            </w:tcBorders>
          </w:tcPr>
          <w:p w:rsidR="00AC1A4D" w:rsidRDefault="003B739F" w:rsidP="00306A96">
            <w:pPr>
              <w:spacing w:before="100" w:beforeAutospacing="1" w:after="119"/>
              <w:rPr>
                <w:bCs/>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AC1A4D" w:rsidRDefault="00AC1A4D" w:rsidP="00413538">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AC1A4D" w:rsidRDefault="00AC1A4D" w:rsidP="00F35851">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AC1A4D" w:rsidRDefault="00AC1A4D" w:rsidP="00306A96">
            <w:pPr>
              <w:spacing w:before="100" w:beforeAutospacing="1" w:after="119"/>
              <w:jc w:val="center"/>
              <w:rPr>
                <w:rFonts w:eastAsia="Times New Roman"/>
              </w:rPr>
            </w:pPr>
            <w:r>
              <w:rPr>
                <w:rFonts w:eastAsia="Times New Roman"/>
              </w:rPr>
              <w:t>Практическая работа «Установка даты и времени»</w:t>
            </w:r>
          </w:p>
        </w:tc>
        <w:tc>
          <w:tcPr>
            <w:tcW w:w="992" w:type="dxa"/>
            <w:tcBorders>
              <w:top w:val="outset" w:sz="6" w:space="0" w:color="000000"/>
              <w:left w:val="outset" w:sz="6" w:space="0" w:color="000000"/>
              <w:bottom w:val="outset" w:sz="6" w:space="0" w:color="000000"/>
              <w:right w:val="outset" w:sz="6" w:space="0" w:color="000000"/>
            </w:tcBorders>
          </w:tcPr>
          <w:p w:rsidR="00AC1A4D" w:rsidRPr="00A720C6" w:rsidRDefault="00AC1A4D"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AC1A4D" w:rsidRPr="00A720C6" w:rsidRDefault="00AC1A4D" w:rsidP="009C4957">
            <w:pPr>
              <w:spacing w:before="100" w:beforeAutospacing="1" w:after="119"/>
              <w:jc w:val="center"/>
              <w:rPr>
                <w:rFonts w:eastAsia="Times New Roman"/>
              </w:rPr>
            </w:pPr>
          </w:p>
        </w:tc>
      </w:tr>
      <w:tr w:rsidR="00AC1A4D"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AC1A4D" w:rsidRDefault="00AC1A4D" w:rsidP="009040A1">
            <w:pPr>
              <w:spacing w:before="278" w:after="119"/>
              <w:jc w:val="center"/>
              <w:rPr>
                <w:rFonts w:eastAsia="Times New Roman"/>
              </w:rPr>
            </w:pPr>
            <w:r>
              <w:rPr>
                <w:rFonts w:eastAsia="Times New Roman"/>
              </w:rPr>
              <w:t>13</w:t>
            </w:r>
          </w:p>
        </w:tc>
        <w:tc>
          <w:tcPr>
            <w:tcW w:w="2327" w:type="dxa"/>
            <w:tcBorders>
              <w:top w:val="outset" w:sz="6" w:space="0" w:color="000000"/>
              <w:left w:val="outset" w:sz="6" w:space="0" w:color="000000"/>
              <w:bottom w:val="outset" w:sz="6" w:space="0" w:color="000000"/>
              <w:right w:val="outset" w:sz="6" w:space="0" w:color="000000"/>
            </w:tcBorders>
          </w:tcPr>
          <w:p w:rsidR="00AC1A4D" w:rsidRDefault="00AC1A4D" w:rsidP="00AC1A4D">
            <w:pPr>
              <w:spacing w:before="100" w:beforeAutospacing="1" w:after="119"/>
              <w:jc w:val="center"/>
              <w:rPr>
                <w:iCs/>
              </w:rPr>
            </w:pPr>
          </w:p>
        </w:tc>
        <w:tc>
          <w:tcPr>
            <w:tcW w:w="851" w:type="dxa"/>
            <w:tcBorders>
              <w:top w:val="outset" w:sz="6" w:space="0" w:color="000000"/>
              <w:left w:val="outset" w:sz="6" w:space="0" w:color="000000"/>
              <w:bottom w:val="outset" w:sz="6" w:space="0" w:color="000000"/>
              <w:right w:val="outset" w:sz="6" w:space="0" w:color="000000"/>
            </w:tcBorders>
          </w:tcPr>
          <w:p w:rsidR="00AC1A4D" w:rsidRDefault="003B739F" w:rsidP="00306A96">
            <w:pPr>
              <w:spacing w:before="100" w:beforeAutospacing="1" w:after="119"/>
              <w:rPr>
                <w:bCs/>
                <w:i/>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AC1A4D" w:rsidRDefault="00AC1A4D" w:rsidP="00413538">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AC1A4D" w:rsidRDefault="00AC1A4D" w:rsidP="00F35851">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AC1A4D" w:rsidRDefault="00AC1A4D" w:rsidP="00306A96">
            <w:pPr>
              <w:spacing w:before="100" w:beforeAutospacing="1" w:after="119"/>
              <w:jc w:val="center"/>
              <w:rPr>
                <w:rFonts w:eastAsia="Times New Roman"/>
              </w:rPr>
            </w:pPr>
            <w:r>
              <w:rPr>
                <w:rFonts w:eastAsia="Times New Roman"/>
              </w:rPr>
              <w:t>Контрольная работа, тестирование по теме</w:t>
            </w:r>
          </w:p>
        </w:tc>
        <w:tc>
          <w:tcPr>
            <w:tcW w:w="992" w:type="dxa"/>
            <w:tcBorders>
              <w:top w:val="outset" w:sz="6" w:space="0" w:color="000000"/>
              <w:left w:val="outset" w:sz="6" w:space="0" w:color="000000"/>
              <w:bottom w:val="outset" w:sz="6" w:space="0" w:color="000000"/>
              <w:right w:val="outset" w:sz="6" w:space="0" w:color="000000"/>
            </w:tcBorders>
          </w:tcPr>
          <w:p w:rsidR="00AC1A4D" w:rsidRPr="00A720C6" w:rsidRDefault="00AC1A4D"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AC1A4D" w:rsidRPr="00A720C6" w:rsidRDefault="00AC1A4D" w:rsidP="009C4957">
            <w:pPr>
              <w:spacing w:before="100" w:beforeAutospacing="1" w:after="119"/>
              <w:jc w:val="center"/>
              <w:rPr>
                <w:rFonts w:eastAsia="Times New Roman"/>
              </w:rPr>
            </w:pPr>
          </w:p>
        </w:tc>
      </w:tr>
      <w:tr w:rsidR="00D906D5"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906D5" w:rsidRPr="00A720C6" w:rsidRDefault="001A1431" w:rsidP="009040A1">
            <w:pPr>
              <w:spacing w:before="278" w:after="119"/>
              <w:jc w:val="center"/>
              <w:rPr>
                <w:rFonts w:eastAsia="Times New Roman"/>
              </w:rPr>
            </w:pPr>
            <w:r>
              <w:rPr>
                <w:rFonts w:eastAsia="Times New Roman"/>
              </w:rPr>
              <w:t>14</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1A1431" w:rsidP="001A1431">
            <w:pPr>
              <w:spacing w:before="100" w:beforeAutospacing="1" w:after="119"/>
              <w:rPr>
                <w:iCs/>
              </w:rPr>
            </w:pPr>
            <w:r w:rsidRPr="00A720C6">
              <w:rPr>
                <w:iCs/>
              </w:rPr>
              <w:t>Файлы и файловая систем</w:t>
            </w:r>
            <w:r>
              <w:rPr>
                <w:iCs/>
              </w:rPr>
              <w:t>а</w:t>
            </w:r>
          </w:p>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306A96" w:rsidRPr="00A720C6" w:rsidRDefault="001A1431" w:rsidP="004D4FA0">
            <w:pPr>
              <w:spacing w:before="100" w:beforeAutospacing="1" w:after="119"/>
              <w:rPr>
                <w:iCs/>
              </w:rPr>
            </w:pPr>
            <w:r>
              <w:rPr>
                <w:bCs/>
                <w:i/>
              </w:rPr>
              <w:t>1</w:t>
            </w:r>
          </w:p>
        </w:tc>
        <w:tc>
          <w:tcPr>
            <w:tcW w:w="2979" w:type="dxa"/>
            <w:tcBorders>
              <w:top w:val="outset" w:sz="6" w:space="0" w:color="000000"/>
              <w:left w:val="outset" w:sz="6" w:space="0" w:color="000000"/>
              <w:bottom w:val="outset" w:sz="6" w:space="0" w:color="000000"/>
              <w:right w:val="outset" w:sz="6" w:space="0" w:color="000000"/>
            </w:tcBorders>
          </w:tcPr>
          <w:p w:rsidR="00D906D5" w:rsidRPr="00A720C6" w:rsidRDefault="00983799" w:rsidP="00413538">
            <w:pPr>
              <w:spacing w:before="100" w:beforeAutospacing="1" w:after="119"/>
              <w:rPr>
                <w:rFonts w:eastAsia="Times New Roman"/>
              </w:rPr>
            </w:pPr>
            <w:r>
              <w:rPr>
                <w:rFonts w:eastAsia="Times New Roman"/>
              </w:rPr>
              <w:t xml:space="preserve">Программные средства как исполнители </w:t>
            </w:r>
            <w:r w:rsidR="00075A5D" w:rsidRPr="00A720C6">
              <w:rPr>
                <w:rFonts w:eastAsia="Times New Roman"/>
              </w:rPr>
              <w:t>команд пользователя</w:t>
            </w:r>
          </w:p>
        </w:tc>
        <w:tc>
          <w:tcPr>
            <w:tcW w:w="4252" w:type="dxa"/>
            <w:tcBorders>
              <w:top w:val="outset" w:sz="6" w:space="0" w:color="000000"/>
              <w:left w:val="outset" w:sz="6" w:space="0" w:color="000000"/>
              <w:bottom w:val="outset" w:sz="6" w:space="0" w:color="000000"/>
              <w:right w:val="outset" w:sz="6" w:space="0" w:color="000000"/>
            </w:tcBorders>
          </w:tcPr>
          <w:p w:rsidR="00D906D5" w:rsidRPr="00A720C6" w:rsidRDefault="00D906D5" w:rsidP="00D906D5">
            <w:pPr>
              <w:spacing w:before="100" w:beforeAutospacing="1" w:after="119"/>
              <w:rPr>
                <w:rFonts w:eastAsia="Times New Roman"/>
              </w:rPr>
            </w:pPr>
            <w:r w:rsidRPr="00A720C6">
              <w:rPr>
                <w:rFonts w:eastAsia="Times New Roman"/>
              </w:rPr>
              <w:t xml:space="preserve">Знать: </w:t>
            </w:r>
            <w:r w:rsidR="00D139F0" w:rsidRPr="00A720C6">
              <w:rPr>
                <w:rFonts w:eastAsia="Times New Roman"/>
              </w:rPr>
              <w:t xml:space="preserve">назначение файловой системы </w:t>
            </w:r>
            <w:r w:rsidR="00075A5D" w:rsidRPr="00A720C6">
              <w:rPr>
                <w:rFonts w:eastAsia="Times New Roman"/>
              </w:rPr>
              <w:t>и основные характеристики файла</w:t>
            </w:r>
          </w:p>
          <w:p w:rsidR="00D906D5" w:rsidRPr="00A720C6" w:rsidRDefault="00D906D5" w:rsidP="00D906D5">
            <w:pPr>
              <w:spacing w:before="100" w:beforeAutospacing="1" w:after="119"/>
              <w:rPr>
                <w:rFonts w:eastAsia="Times New Roman"/>
              </w:rPr>
            </w:pPr>
            <w:r w:rsidRPr="00A720C6">
              <w:rPr>
                <w:rFonts w:eastAsia="Times New Roman"/>
              </w:rPr>
              <w:t>Уметь:</w:t>
            </w:r>
            <w:r w:rsidR="00280A1A" w:rsidRPr="00A720C6">
              <w:rPr>
                <w:rFonts w:eastAsia="Times New Roman"/>
              </w:rPr>
              <w:t xml:space="preserve"> </w:t>
            </w:r>
            <w:r w:rsidR="00D139F0" w:rsidRPr="00A720C6">
              <w:t>выполнять основные операции с файлами</w:t>
            </w:r>
          </w:p>
        </w:tc>
        <w:tc>
          <w:tcPr>
            <w:tcW w:w="2977" w:type="dxa"/>
            <w:tcBorders>
              <w:top w:val="outset" w:sz="6" w:space="0" w:color="000000"/>
              <w:left w:val="outset" w:sz="6" w:space="0" w:color="000000"/>
              <w:bottom w:val="outset" w:sz="6" w:space="0" w:color="000000"/>
              <w:right w:val="outset" w:sz="6" w:space="0" w:color="000000"/>
            </w:tcBorders>
          </w:tcPr>
          <w:p w:rsidR="00D906D5" w:rsidRPr="00A608D0" w:rsidRDefault="00D906D5" w:rsidP="0073419F">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r>
      <w:tr w:rsidR="00D906D5"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906D5" w:rsidRPr="00A720C6" w:rsidRDefault="001A1431" w:rsidP="009040A1">
            <w:pPr>
              <w:spacing w:before="278" w:after="119"/>
              <w:jc w:val="center"/>
              <w:rPr>
                <w:rFonts w:eastAsia="Times New Roman"/>
              </w:rPr>
            </w:pPr>
            <w:r>
              <w:rPr>
                <w:rFonts w:eastAsia="Times New Roman"/>
              </w:rPr>
              <w:t>15</w:t>
            </w:r>
          </w:p>
        </w:tc>
        <w:tc>
          <w:tcPr>
            <w:tcW w:w="2327" w:type="dxa"/>
            <w:tcBorders>
              <w:top w:val="outset" w:sz="6" w:space="0" w:color="000000"/>
              <w:left w:val="outset" w:sz="6" w:space="0" w:color="000000"/>
              <w:bottom w:val="outset" w:sz="6" w:space="0" w:color="000000"/>
              <w:right w:val="outset" w:sz="6" w:space="0" w:color="000000"/>
            </w:tcBorders>
          </w:tcPr>
          <w:p w:rsidR="00D906D5" w:rsidRPr="00A720C6" w:rsidRDefault="001A1431" w:rsidP="009040A1">
            <w:pPr>
              <w:spacing w:before="100" w:beforeAutospacing="1" w:after="119"/>
              <w:jc w:val="center"/>
              <w:rPr>
                <w:rFonts w:eastAsia="Times New Roman"/>
              </w:rPr>
            </w:pPr>
            <w:r>
              <w:rPr>
                <w:rFonts w:eastAsia="Times New Roman"/>
              </w:rPr>
              <w:t>Работа с файлами и дисками</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1A1431">
            <w:pPr>
              <w:spacing w:before="100" w:beforeAutospacing="1" w:after="119"/>
              <w:rPr>
                <w:iCs/>
              </w:rPr>
            </w:pPr>
            <w:r>
              <w:rPr>
                <w:iCs/>
              </w:rPr>
              <w:t>1</w:t>
            </w:r>
            <w:r w:rsidR="00D906D5" w:rsidRPr="00A720C6">
              <w:rPr>
                <w:iCs/>
              </w:rPr>
              <w:t xml:space="preserve"> </w:t>
            </w:r>
          </w:p>
          <w:p w:rsidR="00D906D5" w:rsidRPr="00A720C6" w:rsidRDefault="00D906D5" w:rsidP="00027DF0">
            <w:pPr>
              <w:spacing w:before="100" w:beforeAutospacing="1" w:after="119"/>
              <w:rPr>
                <w:iCs/>
              </w:rPr>
            </w:pPr>
          </w:p>
        </w:tc>
        <w:tc>
          <w:tcPr>
            <w:tcW w:w="2979" w:type="dxa"/>
            <w:tcBorders>
              <w:top w:val="outset" w:sz="6" w:space="0" w:color="000000"/>
              <w:left w:val="outset" w:sz="6" w:space="0" w:color="000000"/>
              <w:bottom w:val="outset" w:sz="6" w:space="0" w:color="000000"/>
              <w:right w:val="outset" w:sz="6" w:space="0" w:color="000000"/>
            </w:tcBorders>
          </w:tcPr>
          <w:p w:rsidR="00D906D5" w:rsidRPr="00A720C6" w:rsidRDefault="001A1431" w:rsidP="00413538">
            <w:pPr>
              <w:spacing w:before="100" w:beforeAutospacing="1" w:after="119"/>
              <w:rPr>
                <w:rFonts w:eastAsia="Times New Roman"/>
              </w:rPr>
            </w:pPr>
            <w:proofErr w:type="spellStart"/>
            <w:r>
              <w:rPr>
                <w:rFonts w:eastAsia="Times New Roman"/>
              </w:rPr>
              <w:t>Архивированиефайлов</w:t>
            </w:r>
            <w:proofErr w:type="spellEnd"/>
          </w:p>
        </w:tc>
        <w:tc>
          <w:tcPr>
            <w:tcW w:w="4252" w:type="dxa"/>
            <w:tcBorders>
              <w:top w:val="outset" w:sz="6" w:space="0" w:color="000000"/>
              <w:left w:val="outset" w:sz="6" w:space="0" w:color="000000"/>
              <w:bottom w:val="outset" w:sz="6" w:space="0" w:color="000000"/>
              <w:right w:val="outset" w:sz="6" w:space="0" w:color="000000"/>
            </w:tcBorders>
          </w:tcPr>
          <w:p w:rsidR="00D906D5" w:rsidRPr="00A720C6" w:rsidRDefault="00D906D5" w:rsidP="00413538">
            <w:pPr>
              <w:spacing w:before="100" w:beforeAutospacing="1" w:after="119"/>
              <w:rPr>
                <w:rFonts w:eastAsia="Times New Roman"/>
              </w:rPr>
            </w:pPr>
            <w:r w:rsidRPr="00A720C6">
              <w:rPr>
                <w:rFonts w:eastAsia="Times New Roman"/>
              </w:rPr>
              <w:t>Уметь:</w:t>
            </w:r>
            <w:r w:rsidR="00BF289D" w:rsidRPr="00A720C6">
              <w:rPr>
                <w:rFonts w:eastAsia="Times New Roman"/>
              </w:rPr>
              <w:t xml:space="preserve"> </w:t>
            </w:r>
            <w:r w:rsidR="00075A5D" w:rsidRPr="00A720C6">
              <w:t>выполнять основные операции с файлами</w:t>
            </w:r>
          </w:p>
        </w:tc>
        <w:tc>
          <w:tcPr>
            <w:tcW w:w="2977" w:type="dxa"/>
            <w:tcBorders>
              <w:top w:val="outset" w:sz="6" w:space="0" w:color="000000"/>
              <w:left w:val="outset" w:sz="6" w:space="0" w:color="000000"/>
              <w:bottom w:val="outset" w:sz="6" w:space="0" w:color="000000"/>
              <w:right w:val="outset" w:sz="6" w:space="0" w:color="000000"/>
            </w:tcBorders>
          </w:tcPr>
          <w:p w:rsidR="00D906D5" w:rsidRPr="00A720C6" w:rsidRDefault="00D906D5" w:rsidP="00306A9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r>
      <w:tr w:rsidR="00D906D5"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D906D5" w:rsidRPr="00A720C6" w:rsidRDefault="00D2339F" w:rsidP="009040A1">
            <w:pPr>
              <w:spacing w:before="278" w:after="119"/>
              <w:jc w:val="center"/>
              <w:rPr>
                <w:rFonts w:eastAsia="Times New Roman"/>
              </w:rPr>
            </w:pPr>
            <w:r>
              <w:rPr>
                <w:rFonts w:eastAsia="Times New Roman"/>
              </w:rPr>
              <w:t>1</w:t>
            </w:r>
            <w:r w:rsidR="00C357A2">
              <w:rPr>
                <w:rFonts w:eastAsia="Times New Roman"/>
              </w:rPr>
              <w:t>6</w:t>
            </w:r>
          </w:p>
        </w:tc>
        <w:tc>
          <w:tcPr>
            <w:tcW w:w="2327" w:type="dxa"/>
            <w:tcBorders>
              <w:top w:val="outset" w:sz="6" w:space="0" w:color="000000"/>
              <w:left w:val="outset" w:sz="6" w:space="0" w:color="000000"/>
              <w:bottom w:val="outset" w:sz="6" w:space="0" w:color="000000"/>
              <w:right w:val="outset" w:sz="6" w:space="0" w:color="000000"/>
            </w:tcBorders>
          </w:tcPr>
          <w:p w:rsidR="00D906D5" w:rsidRPr="001A1431" w:rsidRDefault="001A1431" w:rsidP="001A1431">
            <w:pPr>
              <w:spacing w:before="100" w:beforeAutospacing="1" w:after="119"/>
              <w:rPr>
                <w:iCs/>
              </w:rPr>
            </w:pPr>
            <w:r>
              <w:rPr>
                <w:iCs/>
              </w:rPr>
              <w:t xml:space="preserve">Операционная система. </w:t>
            </w:r>
            <w:r w:rsidRPr="00A720C6">
              <w:rPr>
                <w:iCs/>
              </w:rPr>
              <w:t>Программное обеспечение компьютера</w:t>
            </w:r>
          </w:p>
        </w:tc>
        <w:tc>
          <w:tcPr>
            <w:tcW w:w="851" w:type="dxa"/>
            <w:tcBorders>
              <w:top w:val="outset" w:sz="6" w:space="0" w:color="000000"/>
              <w:left w:val="outset" w:sz="6" w:space="0" w:color="000000"/>
              <w:bottom w:val="outset" w:sz="6" w:space="0" w:color="000000"/>
              <w:right w:val="outset" w:sz="6" w:space="0" w:color="000000"/>
            </w:tcBorders>
          </w:tcPr>
          <w:p w:rsidR="007826F6" w:rsidRPr="00A720C6" w:rsidRDefault="001A1431" w:rsidP="004D4FA0">
            <w:pPr>
              <w:spacing w:before="100" w:beforeAutospacing="1" w:after="119"/>
              <w:rPr>
                <w:iCs/>
              </w:rPr>
            </w:pPr>
            <w:r>
              <w:rPr>
                <w:bCs/>
                <w:i/>
              </w:rPr>
              <w:t>1</w:t>
            </w:r>
          </w:p>
          <w:p w:rsidR="00D906D5" w:rsidRPr="00A720C6" w:rsidRDefault="00D906D5" w:rsidP="004D4FA0">
            <w:pPr>
              <w:spacing w:before="100" w:beforeAutospacing="1" w:after="119"/>
              <w:rPr>
                <w:iCs/>
              </w:rPr>
            </w:pPr>
          </w:p>
        </w:tc>
        <w:tc>
          <w:tcPr>
            <w:tcW w:w="2979" w:type="dxa"/>
            <w:tcBorders>
              <w:top w:val="outset" w:sz="6" w:space="0" w:color="000000"/>
              <w:left w:val="outset" w:sz="6" w:space="0" w:color="000000"/>
              <w:bottom w:val="outset" w:sz="6" w:space="0" w:color="000000"/>
              <w:right w:val="outset" w:sz="6" w:space="0" w:color="000000"/>
            </w:tcBorders>
          </w:tcPr>
          <w:p w:rsidR="00D906D5" w:rsidRPr="00A720C6" w:rsidRDefault="00983799" w:rsidP="00413538">
            <w:pPr>
              <w:spacing w:before="100" w:beforeAutospacing="1" w:after="119"/>
              <w:rPr>
                <w:rFonts w:eastAsia="Times New Roman"/>
              </w:rPr>
            </w:pPr>
            <w:r>
              <w:rPr>
                <w:rFonts w:eastAsia="Times New Roman"/>
              </w:rPr>
              <w:t xml:space="preserve">Программные средства как исполнители </w:t>
            </w:r>
            <w:r w:rsidRPr="00A720C6">
              <w:rPr>
                <w:rFonts w:eastAsia="Times New Roman"/>
              </w:rPr>
              <w:t>команд пользователя</w:t>
            </w:r>
          </w:p>
        </w:tc>
        <w:tc>
          <w:tcPr>
            <w:tcW w:w="4252" w:type="dxa"/>
            <w:tcBorders>
              <w:top w:val="outset" w:sz="6" w:space="0" w:color="000000"/>
              <w:left w:val="outset" w:sz="6" w:space="0" w:color="000000"/>
              <w:bottom w:val="outset" w:sz="6" w:space="0" w:color="000000"/>
              <w:right w:val="outset" w:sz="6" w:space="0" w:color="000000"/>
            </w:tcBorders>
          </w:tcPr>
          <w:p w:rsidR="00EC7AE6" w:rsidRPr="00A720C6" w:rsidRDefault="00EC7AE6" w:rsidP="00413538">
            <w:pPr>
              <w:spacing w:before="100" w:beforeAutospacing="1" w:after="119"/>
              <w:rPr>
                <w:rFonts w:eastAsia="Times New Roman"/>
              </w:rPr>
            </w:pPr>
            <w:r w:rsidRPr="00A720C6">
              <w:rPr>
                <w:rFonts w:eastAsia="Times New Roman"/>
              </w:rPr>
              <w:t xml:space="preserve">Знать: </w:t>
            </w:r>
            <w:r w:rsidR="00075A5D" w:rsidRPr="00A720C6">
              <w:rPr>
                <w:rFonts w:eastAsia="Times New Roman"/>
              </w:rPr>
              <w:t>виды, функции и компоненты программного обеспечения, его назначение</w:t>
            </w:r>
          </w:p>
          <w:p w:rsidR="00D906D5" w:rsidRPr="00A720C6" w:rsidRDefault="00D906D5" w:rsidP="00413538">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D906D5" w:rsidRPr="00A720C6" w:rsidRDefault="00D906D5" w:rsidP="007826F6">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D906D5" w:rsidRPr="00A720C6" w:rsidRDefault="00D906D5"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D906D5" w:rsidRPr="00A720C6" w:rsidRDefault="00D906D5" w:rsidP="00EA4896">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278" w:after="119"/>
              <w:jc w:val="center"/>
              <w:rPr>
                <w:rFonts w:eastAsia="Times New Roman"/>
              </w:rPr>
            </w:pPr>
            <w:r>
              <w:rPr>
                <w:rFonts w:eastAsia="Times New Roman"/>
              </w:rPr>
              <w:t>1</w:t>
            </w:r>
            <w:r w:rsidR="00C357A2">
              <w:rPr>
                <w:rFonts w:eastAsia="Times New Roman"/>
              </w:rPr>
              <w:t>7</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1A1431" w:rsidP="001A1431">
            <w:pPr>
              <w:spacing w:before="100" w:beforeAutospacing="1" w:after="119"/>
              <w:rPr>
                <w:iCs/>
              </w:rPr>
            </w:pPr>
            <w:r w:rsidRPr="00A720C6">
              <w:rPr>
                <w:iCs/>
              </w:rPr>
              <w:t xml:space="preserve">Графический интерфейс операционных систем. </w:t>
            </w:r>
          </w:p>
          <w:p w:rsidR="001A1431" w:rsidRPr="00A720C6" w:rsidRDefault="001A1431" w:rsidP="002B258A">
            <w:pPr>
              <w:spacing w:before="100" w:beforeAutospacing="1" w:after="119"/>
              <w:rPr>
                <w:iCs/>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4B00F4">
            <w:pPr>
              <w:spacing w:before="100" w:beforeAutospacing="1" w:after="119"/>
              <w:rPr>
                <w:iCs/>
              </w:rPr>
            </w:pPr>
            <w:r>
              <w:rPr>
                <w:iCs/>
              </w:rPr>
              <w:lastRenderedPageBreak/>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413538">
            <w:pPr>
              <w:spacing w:before="100" w:beforeAutospacing="1" w:after="119"/>
              <w:rPr>
                <w:rFonts w:eastAsia="Times New Roman"/>
              </w:rPr>
            </w:pPr>
            <w:r w:rsidRPr="00A720C6">
              <w:rPr>
                <w:rFonts w:eastAsia="Times New Roman"/>
              </w:rPr>
              <w:t xml:space="preserve">Пользовательский интерфейс. Общие характеристики программы: круг решаемых задач, </w:t>
            </w:r>
            <w:r w:rsidRPr="00A720C6">
              <w:rPr>
                <w:rFonts w:eastAsia="Times New Roman"/>
              </w:rPr>
              <w:lastRenderedPageBreak/>
              <w:t>интерфейс программы, меню как отражение системы команд, реакция на действия пользователя.</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413538">
            <w:pPr>
              <w:spacing w:before="100" w:beforeAutospacing="1" w:after="119"/>
              <w:rPr>
                <w:rFonts w:eastAsia="Times New Roman"/>
              </w:rPr>
            </w:pPr>
            <w:r w:rsidRPr="00A720C6">
              <w:rPr>
                <w:rFonts w:eastAsia="Times New Roman"/>
              </w:rPr>
              <w:lastRenderedPageBreak/>
              <w:t>Знать: виды объектов операционной системы</w:t>
            </w:r>
          </w:p>
          <w:p w:rsidR="001A1431" w:rsidRPr="00A720C6" w:rsidRDefault="001A1431" w:rsidP="003C3753">
            <w:pPr>
              <w:spacing w:before="100" w:beforeAutospacing="1" w:after="119"/>
              <w:rPr>
                <w:rFonts w:eastAsia="Times New Roman"/>
              </w:rPr>
            </w:pPr>
            <w:r w:rsidRPr="00A720C6">
              <w:rPr>
                <w:rFonts w:eastAsia="Times New Roman"/>
              </w:rPr>
              <w:t xml:space="preserve">Уметь: использовать средства </w:t>
            </w:r>
            <w:r w:rsidRPr="00A720C6">
              <w:rPr>
                <w:rFonts w:eastAsia="Times New Roman"/>
              </w:rPr>
              <w:lastRenderedPageBreak/>
              <w:t>пользовательского интерфейса ОС</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3C3753">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608D0" w:rsidRDefault="001A1431" w:rsidP="00ED5143">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ED5143">
            <w:pPr>
              <w:spacing w:before="100" w:beforeAutospacing="1" w:after="119"/>
              <w:jc w:val="center"/>
              <w:rPr>
                <w:rFonts w:eastAsia="Times New Roman"/>
              </w:rPr>
            </w:pPr>
          </w:p>
        </w:tc>
      </w:tr>
      <w:tr w:rsidR="00C357A2"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C357A2" w:rsidRDefault="00C357A2" w:rsidP="009040A1">
            <w:pPr>
              <w:spacing w:before="278" w:after="119"/>
              <w:jc w:val="center"/>
              <w:rPr>
                <w:rFonts w:eastAsia="Times New Roman"/>
              </w:rPr>
            </w:pPr>
            <w:r>
              <w:rPr>
                <w:rFonts w:eastAsia="Times New Roman"/>
              </w:rPr>
              <w:lastRenderedPageBreak/>
              <w:t>18</w:t>
            </w:r>
          </w:p>
        </w:tc>
        <w:tc>
          <w:tcPr>
            <w:tcW w:w="2327" w:type="dxa"/>
            <w:tcBorders>
              <w:top w:val="outset" w:sz="6" w:space="0" w:color="000000"/>
              <w:left w:val="outset" w:sz="6" w:space="0" w:color="000000"/>
              <w:bottom w:val="outset" w:sz="6" w:space="0" w:color="000000"/>
              <w:right w:val="outset" w:sz="6" w:space="0" w:color="000000"/>
            </w:tcBorders>
          </w:tcPr>
          <w:p w:rsidR="00C357A2" w:rsidRPr="00A720C6" w:rsidRDefault="00C357A2" w:rsidP="001A1431">
            <w:pPr>
              <w:spacing w:before="100" w:beforeAutospacing="1" w:after="119"/>
              <w:rPr>
                <w:iCs/>
              </w:rPr>
            </w:pPr>
          </w:p>
        </w:tc>
        <w:tc>
          <w:tcPr>
            <w:tcW w:w="851" w:type="dxa"/>
            <w:tcBorders>
              <w:top w:val="outset" w:sz="6" w:space="0" w:color="000000"/>
              <w:left w:val="outset" w:sz="6" w:space="0" w:color="000000"/>
              <w:bottom w:val="outset" w:sz="6" w:space="0" w:color="000000"/>
              <w:right w:val="outset" w:sz="6" w:space="0" w:color="000000"/>
            </w:tcBorders>
          </w:tcPr>
          <w:p w:rsidR="00C357A2" w:rsidRDefault="003B739F"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C357A2" w:rsidRPr="00A720C6" w:rsidRDefault="00C357A2" w:rsidP="00413538">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C357A2" w:rsidRPr="00A720C6" w:rsidRDefault="00C357A2" w:rsidP="00413538">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C357A2" w:rsidRPr="00A720C6" w:rsidRDefault="00C357A2" w:rsidP="003C3753">
            <w:pPr>
              <w:spacing w:before="100" w:beforeAutospacing="1" w:after="119"/>
              <w:jc w:val="center"/>
              <w:rPr>
                <w:rFonts w:eastAsia="Times New Roman"/>
              </w:rPr>
            </w:pPr>
            <w:r>
              <w:rPr>
                <w:rFonts w:eastAsia="Times New Roman"/>
              </w:rPr>
              <w:t>Практическая работа «Работа с файловым менеджером »</w:t>
            </w:r>
          </w:p>
        </w:tc>
        <w:tc>
          <w:tcPr>
            <w:tcW w:w="992" w:type="dxa"/>
            <w:tcBorders>
              <w:top w:val="outset" w:sz="6" w:space="0" w:color="000000"/>
              <w:left w:val="outset" w:sz="6" w:space="0" w:color="000000"/>
              <w:bottom w:val="outset" w:sz="6" w:space="0" w:color="000000"/>
              <w:right w:val="outset" w:sz="6" w:space="0" w:color="000000"/>
            </w:tcBorders>
          </w:tcPr>
          <w:p w:rsidR="00C357A2" w:rsidRPr="00C357A2" w:rsidRDefault="00C357A2" w:rsidP="00ED5143">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C357A2" w:rsidRPr="00A720C6" w:rsidRDefault="00C357A2" w:rsidP="00ED5143">
            <w:pPr>
              <w:spacing w:before="100" w:beforeAutospacing="1" w:after="119"/>
              <w:jc w:val="center"/>
              <w:rPr>
                <w:rFonts w:eastAsia="Times New Roman"/>
              </w:rPr>
            </w:pPr>
          </w:p>
        </w:tc>
      </w:tr>
      <w:tr w:rsidR="001A1431" w:rsidRPr="00906BCE"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278" w:after="119"/>
              <w:jc w:val="center"/>
              <w:rPr>
                <w:rFonts w:eastAsia="Times New Roman"/>
              </w:rPr>
            </w:pPr>
            <w:r>
              <w:rPr>
                <w:rFonts w:eastAsia="Times New Roman"/>
              </w:rPr>
              <w:t>1</w:t>
            </w:r>
            <w:r w:rsidR="00C357A2">
              <w:rPr>
                <w:rFonts w:eastAsia="Times New Roman"/>
              </w:rPr>
              <w:t>9</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1A1431" w:rsidP="00C357A2">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3B739F" w:rsidRDefault="003B739F"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413538">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413538">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C357A2" w:rsidP="00897228">
            <w:pPr>
              <w:spacing w:before="100" w:beforeAutospacing="1" w:after="119"/>
              <w:jc w:val="center"/>
              <w:rPr>
                <w:rFonts w:eastAsia="Times New Roman"/>
              </w:rPr>
            </w:pPr>
            <w:r>
              <w:rPr>
                <w:rFonts w:eastAsia="Times New Roman"/>
              </w:rPr>
              <w:t>Практическая работа «Защита от вирусов»</w:t>
            </w:r>
          </w:p>
        </w:tc>
        <w:tc>
          <w:tcPr>
            <w:tcW w:w="992" w:type="dxa"/>
            <w:tcBorders>
              <w:top w:val="outset" w:sz="6" w:space="0" w:color="000000"/>
              <w:left w:val="outset" w:sz="6" w:space="0" w:color="000000"/>
              <w:bottom w:val="outset" w:sz="6" w:space="0" w:color="000000"/>
              <w:right w:val="outset" w:sz="6" w:space="0" w:color="000000"/>
            </w:tcBorders>
          </w:tcPr>
          <w:p w:rsidR="001A1431" w:rsidRPr="00C33298" w:rsidRDefault="001A1431" w:rsidP="00C33298">
            <w:pPr>
              <w:rPr>
                <w:sz w:val="28"/>
                <w:szCs w:val="28"/>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906BCE">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C357A2" w:rsidP="009040A1">
            <w:pPr>
              <w:spacing w:before="278" w:after="119"/>
              <w:jc w:val="center"/>
              <w:rPr>
                <w:rFonts w:eastAsia="Times New Roman"/>
              </w:rPr>
            </w:pPr>
            <w:r>
              <w:rPr>
                <w:rFonts w:eastAsia="Times New Roman"/>
              </w:rPr>
              <w:t>20</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C357A2" w:rsidP="009040A1">
            <w:pPr>
              <w:spacing w:before="100" w:beforeAutospacing="1" w:after="119"/>
              <w:jc w:val="center"/>
              <w:rPr>
                <w:rFonts w:eastAsia="Times New Roman"/>
              </w:rPr>
            </w:pPr>
            <w:r w:rsidRPr="00A720C6">
              <w:rPr>
                <w:iCs/>
              </w:rPr>
              <w:t>Правовая охрана</w:t>
            </w:r>
            <w:r>
              <w:rPr>
                <w:iCs/>
              </w:rPr>
              <w:t xml:space="preserve"> информации.</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C357A2" w:rsidP="00027DF0">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C357A2" w:rsidP="000F7D54">
            <w:pPr>
              <w:spacing w:before="100" w:beforeAutospacing="1" w:after="119"/>
              <w:rPr>
                <w:rFonts w:eastAsia="Times New Roman"/>
              </w:rPr>
            </w:pPr>
            <w:r>
              <w:rPr>
                <w:rFonts w:eastAsia="Times New Roman"/>
              </w:rPr>
              <w:t>Электронная подпись</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C357A2" w:rsidP="00841D7B">
            <w:pPr>
              <w:spacing w:before="100" w:beforeAutospacing="1" w:after="119"/>
              <w:rPr>
                <w:rFonts w:eastAsia="Times New Roman"/>
              </w:rPr>
            </w:pPr>
            <w:r>
              <w:rPr>
                <w:rFonts w:eastAsia="Times New Roman"/>
              </w:rPr>
              <w:t xml:space="preserve">Знать лицензионные программы. </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ED65D2">
            <w:pPr>
              <w:spacing w:before="100" w:beforeAutospacing="1" w:after="119"/>
              <w:jc w:val="center"/>
              <w:rPr>
                <w:rFonts w:eastAsia="Times New Roman"/>
              </w:rPr>
            </w:pPr>
          </w:p>
        </w:tc>
      </w:tr>
      <w:tr w:rsidR="00C357A2"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C357A2" w:rsidRDefault="00C357A2" w:rsidP="009040A1">
            <w:pPr>
              <w:spacing w:before="278" w:after="119"/>
              <w:jc w:val="center"/>
              <w:rPr>
                <w:rFonts w:eastAsia="Times New Roman"/>
              </w:rPr>
            </w:pPr>
            <w:r>
              <w:rPr>
                <w:rFonts w:eastAsia="Times New Roman"/>
              </w:rPr>
              <w:t>21</w:t>
            </w:r>
          </w:p>
        </w:tc>
        <w:tc>
          <w:tcPr>
            <w:tcW w:w="2327" w:type="dxa"/>
            <w:tcBorders>
              <w:top w:val="outset" w:sz="6" w:space="0" w:color="000000"/>
              <w:left w:val="outset" w:sz="6" w:space="0" w:color="000000"/>
              <w:bottom w:val="outset" w:sz="6" w:space="0" w:color="000000"/>
              <w:right w:val="outset" w:sz="6" w:space="0" w:color="000000"/>
            </w:tcBorders>
          </w:tcPr>
          <w:p w:rsidR="00C357A2" w:rsidRPr="00A720C6" w:rsidRDefault="00C357A2" w:rsidP="009040A1">
            <w:pPr>
              <w:spacing w:before="100" w:beforeAutospacing="1" w:after="119"/>
              <w:jc w:val="center"/>
              <w:rPr>
                <w:iCs/>
              </w:rPr>
            </w:pPr>
          </w:p>
        </w:tc>
        <w:tc>
          <w:tcPr>
            <w:tcW w:w="851" w:type="dxa"/>
            <w:tcBorders>
              <w:top w:val="outset" w:sz="6" w:space="0" w:color="000000"/>
              <w:left w:val="outset" w:sz="6" w:space="0" w:color="000000"/>
              <w:bottom w:val="outset" w:sz="6" w:space="0" w:color="000000"/>
              <w:right w:val="outset" w:sz="6" w:space="0" w:color="000000"/>
            </w:tcBorders>
          </w:tcPr>
          <w:p w:rsidR="00C357A2" w:rsidRDefault="003B739F" w:rsidP="00027DF0">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C357A2" w:rsidRDefault="00C357A2" w:rsidP="000F7D54">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C357A2" w:rsidRDefault="00C357A2" w:rsidP="00841D7B">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C357A2" w:rsidRPr="00A720C6" w:rsidRDefault="0076332A" w:rsidP="002B0A42">
            <w:pPr>
              <w:spacing w:before="100" w:beforeAutospacing="1" w:after="119"/>
              <w:jc w:val="center"/>
              <w:rPr>
                <w:rFonts w:eastAsia="Times New Roman"/>
              </w:rPr>
            </w:pPr>
            <w:r>
              <w:rPr>
                <w:rFonts w:eastAsia="Times New Roman"/>
              </w:rPr>
              <w:t>Контрольная работа, тестирование по теме</w:t>
            </w:r>
          </w:p>
        </w:tc>
        <w:tc>
          <w:tcPr>
            <w:tcW w:w="992" w:type="dxa"/>
            <w:tcBorders>
              <w:top w:val="outset" w:sz="6" w:space="0" w:color="000000"/>
              <w:left w:val="outset" w:sz="6" w:space="0" w:color="000000"/>
              <w:bottom w:val="outset" w:sz="6" w:space="0" w:color="000000"/>
              <w:right w:val="outset" w:sz="6" w:space="0" w:color="000000"/>
            </w:tcBorders>
          </w:tcPr>
          <w:p w:rsidR="00C357A2" w:rsidRPr="00A720C6" w:rsidRDefault="00C357A2"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C357A2" w:rsidRPr="00A720C6" w:rsidRDefault="00C357A2" w:rsidP="00ED65D2">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C357A2" w:rsidP="009040A1">
            <w:pPr>
              <w:spacing w:before="278" w:after="119"/>
              <w:jc w:val="center"/>
              <w:rPr>
                <w:rFonts w:eastAsia="Times New Roman"/>
              </w:rPr>
            </w:pPr>
            <w:r>
              <w:rPr>
                <w:rFonts w:eastAsia="Times New Roman"/>
              </w:rPr>
              <w:t>2</w:t>
            </w:r>
            <w:r w:rsidR="0076332A">
              <w:rPr>
                <w:rFonts w:eastAsia="Times New Roman"/>
              </w:rPr>
              <w:t>2</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C357A2" w:rsidP="009040A1">
            <w:pPr>
              <w:spacing w:before="100" w:beforeAutospacing="1" w:after="119"/>
              <w:jc w:val="center"/>
              <w:rPr>
                <w:rFonts w:eastAsia="Times New Roman"/>
              </w:rPr>
            </w:pPr>
            <w:r>
              <w:rPr>
                <w:rFonts w:eastAsia="Times New Roman"/>
              </w:rPr>
              <w:t xml:space="preserve">Передача информации. </w:t>
            </w:r>
            <w:r w:rsidRPr="00A720C6">
              <w:rPr>
                <w:iCs/>
              </w:rPr>
              <w:t>Локальные компьютерные сети.</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76332A"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0F7D54">
            <w:pPr>
              <w:spacing w:before="100" w:beforeAutospacing="1" w:after="119"/>
              <w:rPr>
                <w:rFonts w:eastAsia="Times New Roman"/>
              </w:rPr>
            </w:pPr>
            <w:r w:rsidRPr="00A720C6">
              <w:rPr>
                <w:rFonts w:eastAsia="Times New Roman"/>
              </w:rPr>
              <w:t>Средства и технологии обмена информацией с помощью компьютерных сетей (сетевые технологии)</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841D7B">
            <w:pPr>
              <w:spacing w:before="100" w:beforeAutospacing="1" w:after="119"/>
              <w:rPr>
                <w:rFonts w:eastAsia="Times New Roman"/>
              </w:rPr>
            </w:pPr>
            <w:r w:rsidRPr="00A720C6">
              <w:rPr>
                <w:rFonts w:eastAsia="Times New Roman"/>
              </w:rPr>
              <w:t>Знать: виды и назначение компьютерных сетей; принципы организации локальной сети</w:t>
            </w:r>
          </w:p>
          <w:p w:rsidR="001A1431" w:rsidRPr="00A720C6" w:rsidRDefault="001A1431" w:rsidP="00E7722D">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ED65D2">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76332A" w:rsidP="009040A1">
            <w:pPr>
              <w:spacing w:before="278" w:after="119"/>
              <w:jc w:val="center"/>
              <w:rPr>
                <w:rFonts w:eastAsia="Times New Roman"/>
              </w:rPr>
            </w:pPr>
            <w:r>
              <w:rPr>
                <w:rFonts w:eastAsia="Times New Roman"/>
              </w:rPr>
              <w:t>23</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76332A" w:rsidP="009040A1">
            <w:pPr>
              <w:spacing w:before="100" w:beforeAutospacing="1" w:after="119"/>
              <w:jc w:val="center"/>
              <w:rPr>
                <w:rFonts w:eastAsia="Times New Roman"/>
              </w:rPr>
            </w:pPr>
            <w:r w:rsidRPr="00A720C6">
              <w:rPr>
                <w:iCs/>
              </w:rPr>
              <w:t>Глобальная компьютерная сеть Интернет.</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76332A"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D36042">
            <w:pPr>
              <w:spacing w:before="100" w:beforeAutospacing="1" w:after="119"/>
              <w:rPr>
                <w:rFonts w:eastAsia="Times New Roman"/>
              </w:rPr>
            </w:pPr>
            <w:r w:rsidRPr="00A720C6">
              <w:rPr>
                <w:rFonts w:eastAsia="Times New Roman"/>
              </w:rPr>
              <w:t>Средства и технологии обмена информацией с помощью компьютерных сетей (сетевые технологии)</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EF3ED8">
            <w:pPr>
              <w:spacing w:before="100" w:beforeAutospacing="1" w:after="119"/>
              <w:rPr>
                <w:rFonts w:eastAsia="Times New Roman"/>
              </w:rPr>
            </w:pPr>
            <w:r w:rsidRPr="00A720C6">
              <w:rPr>
                <w:rFonts w:eastAsia="Times New Roman"/>
              </w:rPr>
              <w:t>Знать: способы подключения к Интернету</w:t>
            </w:r>
          </w:p>
          <w:p w:rsidR="001A1431" w:rsidRPr="00A720C6" w:rsidRDefault="001A1431" w:rsidP="00EF3ED8">
            <w:pPr>
              <w:spacing w:before="100" w:beforeAutospacing="1" w:after="119"/>
              <w:rPr>
                <w:rFonts w:eastAsia="Times New Roman"/>
              </w:rPr>
            </w:pPr>
            <w:r w:rsidRPr="00A720C6">
              <w:rPr>
                <w:rFonts w:eastAsia="Times New Roman"/>
              </w:rPr>
              <w:t>Уметь: передавать информацию, используя электронные средства связи; подключить компьютер к сети Интернет</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76332A">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587A2B">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278" w:after="119"/>
              <w:jc w:val="center"/>
              <w:rPr>
                <w:rFonts w:eastAsia="Times New Roman"/>
              </w:rPr>
            </w:pPr>
            <w:r>
              <w:rPr>
                <w:rFonts w:eastAsia="Times New Roman"/>
              </w:rPr>
              <w:lastRenderedPageBreak/>
              <w:t>2</w:t>
            </w:r>
            <w:r w:rsidR="0076332A">
              <w:rPr>
                <w:rFonts w:eastAsia="Times New Roman"/>
              </w:rPr>
              <w:t>4</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76332A" w:rsidP="009040A1">
            <w:pPr>
              <w:spacing w:before="100" w:beforeAutospacing="1" w:after="119"/>
              <w:jc w:val="center"/>
              <w:rPr>
                <w:rFonts w:eastAsia="Times New Roman"/>
              </w:rPr>
            </w:pPr>
            <w:r>
              <w:rPr>
                <w:iCs/>
              </w:rPr>
              <w:t>Состав интернета. Адресация в интернете</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76332A"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D36042">
            <w:pPr>
              <w:spacing w:before="100" w:beforeAutospacing="1" w:after="119"/>
              <w:rPr>
                <w:rFonts w:eastAsia="Times New Roman"/>
              </w:rPr>
            </w:pPr>
            <w:r>
              <w:rPr>
                <w:rFonts w:eastAsia="Times New Roman"/>
              </w:rPr>
              <w:t>Гипертекстовое представление информации</w:t>
            </w:r>
            <w:r w:rsidRPr="00A720C6">
              <w:rPr>
                <w:rFonts w:eastAsia="Times New Roman"/>
              </w:rPr>
              <w:t xml:space="preserve"> в сетях</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A14E57">
            <w:pPr>
              <w:spacing w:before="100" w:beforeAutospacing="1" w:after="119"/>
              <w:rPr>
                <w:rFonts w:eastAsia="Times New Roman"/>
              </w:rPr>
            </w:pPr>
            <w:r w:rsidRPr="00A720C6">
              <w:rPr>
                <w:rFonts w:eastAsia="Times New Roman"/>
              </w:rPr>
              <w:t>Знать: основы организации сервиса WWW</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9B02FC" w:rsidRDefault="001A1431" w:rsidP="009B02FC">
            <w:pPr>
              <w:rPr>
                <w:sz w:val="28"/>
                <w:szCs w:val="28"/>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E11883">
            <w:pPr>
              <w:spacing w:before="100" w:beforeAutospacing="1" w:after="119"/>
              <w:jc w:val="center"/>
              <w:rPr>
                <w:rFonts w:eastAsia="Times New Roman"/>
              </w:rPr>
            </w:pPr>
          </w:p>
        </w:tc>
      </w:tr>
      <w:tr w:rsidR="0076332A" w:rsidRPr="009040A1" w:rsidTr="003D3969">
        <w:trPr>
          <w:trHeight w:val="1024"/>
          <w:tblCellSpacing w:w="0" w:type="dxa"/>
        </w:trPr>
        <w:tc>
          <w:tcPr>
            <w:tcW w:w="626" w:type="dxa"/>
            <w:tcBorders>
              <w:top w:val="outset" w:sz="6" w:space="0" w:color="000000"/>
              <w:left w:val="outset" w:sz="6" w:space="0" w:color="000000"/>
              <w:bottom w:val="outset" w:sz="6" w:space="0" w:color="000000"/>
              <w:right w:val="outset" w:sz="6" w:space="0" w:color="000000"/>
            </w:tcBorders>
          </w:tcPr>
          <w:p w:rsidR="0076332A" w:rsidRDefault="0076332A" w:rsidP="009040A1">
            <w:pPr>
              <w:spacing w:before="278" w:after="119"/>
              <w:jc w:val="center"/>
              <w:rPr>
                <w:rFonts w:eastAsia="Times New Roman"/>
              </w:rPr>
            </w:pPr>
            <w:r>
              <w:rPr>
                <w:rFonts w:eastAsia="Times New Roman"/>
              </w:rPr>
              <w:t>25</w:t>
            </w:r>
          </w:p>
        </w:tc>
        <w:tc>
          <w:tcPr>
            <w:tcW w:w="2327" w:type="dxa"/>
            <w:tcBorders>
              <w:top w:val="outset" w:sz="6" w:space="0" w:color="000000"/>
              <w:left w:val="outset" w:sz="6" w:space="0" w:color="000000"/>
              <w:bottom w:val="outset" w:sz="6" w:space="0" w:color="000000"/>
              <w:right w:val="outset" w:sz="6" w:space="0" w:color="000000"/>
            </w:tcBorders>
          </w:tcPr>
          <w:p w:rsidR="0076332A" w:rsidRDefault="0076332A" w:rsidP="009040A1">
            <w:pPr>
              <w:spacing w:before="100" w:beforeAutospacing="1" w:after="119"/>
              <w:jc w:val="center"/>
              <w:rPr>
                <w:iCs/>
              </w:rPr>
            </w:pPr>
          </w:p>
        </w:tc>
        <w:tc>
          <w:tcPr>
            <w:tcW w:w="851" w:type="dxa"/>
            <w:tcBorders>
              <w:top w:val="outset" w:sz="6" w:space="0" w:color="000000"/>
              <w:left w:val="outset" w:sz="6" w:space="0" w:color="000000"/>
              <w:bottom w:val="outset" w:sz="6" w:space="0" w:color="000000"/>
              <w:right w:val="outset" w:sz="6" w:space="0" w:color="000000"/>
            </w:tcBorders>
          </w:tcPr>
          <w:p w:rsidR="0076332A" w:rsidRDefault="003B739F"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76332A" w:rsidRDefault="0076332A" w:rsidP="00D36042">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76332A" w:rsidRPr="00A720C6" w:rsidRDefault="0076332A" w:rsidP="00376A3E">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76332A" w:rsidRPr="00A720C6" w:rsidRDefault="0076332A" w:rsidP="002B0A42">
            <w:pPr>
              <w:spacing w:before="100" w:beforeAutospacing="1" w:after="119"/>
              <w:jc w:val="center"/>
              <w:rPr>
                <w:rFonts w:eastAsia="Times New Roman"/>
              </w:rPr>
            </w:pPr>
            <w:r>
              <w:rPr>
                <w:rFonts w:eastAsia="Times New Roman"/>
              </w:rPr>
              <w:t>Практическая работа «Подключение к интернету»</w:t>
            </w:r>
          </w:p>
        </w:tc>
        <w:tc>
          <w:tcPr>
            <w:tcW w:w="992" w:type="dxa"/>
            <w:tcBorders>
              <w:top w:val="outset" w:sz="6" w:space="0" w:color="000000"/>
              <w:left w:val="outset" w:sz="6" w:space="0" w:color="000000"/>
              <w:bottom w:val="outset" w:sz="6" w:space="0" w:color="000000"/>
              <w:right w:val="outset" w:sz="6" w:space="0" w:color="000000"/>
            </w:tcBorders>
          </w:tcPr>
          <w:p w:rsidR="0076332A" w:rsidRPr="009B02FC" w:rsidRDefault="0076332A" w:rsidP="009B02FC">
            <w:pPr>
              <w:rPr>
                <w:sz w:val="28"/>
                <w:szCs w:val="28"/>
              </w:rPr>
            </w:pPr>
          </w:p>
        </w:tc>
        <w:tc>
          <w:tcPr>
            <w:tcW w:w="851" w:type="dxa"/>
            <w:tcBorders>
              <w:top w:val="outset" w:sz="6" w:space="0" w:color="000000"/>
              <w:left w:val="outset" w:sz="6" w:space="0" w:color="000000"/>
              <w:bottom w:val="outset" w:sz="6" w:space="0" w:color="000000"/>
              <w:right w:val="outset" w:sz="6" w:space="0" w:color="000000"/>
            </w:tcBorders>
          </w:tcPr>
          <w:p w:rsidR="0076332A" w:rsidRPr="00A720C6" w:rsidRDefault="0076332A" w:rsidP="00E11883">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278" w:after="119"/>
              <w:jc w:val="center"/>
              <w:rPr>
                <w:rFonts w:eastAsia="Times New Roman"/>
              </w:rPr>
            </w:pPr>
            <w:r>
              <w:rPr>
                <w:rFonts w:eastAsia="Times New Roman"/>
              </w:rPr>
              <w:t>2</w:t>
            </w:r>
            <w:r w:rsidR="0076332A">
              <w:rPr>
                <w:rFonts w:eastAsia="Times New Roman"/>
              </w:rPr>
              <w:t>6</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76332A" w:rsidP="009040A1">
            <w:pPr>
              <w:spacing w:before="100" w:beforeAutospacing="1" w:after="119"/>
              <w:jc w:val="center"/>
              <w:rPr>
                <w:rFonts w:eastAsia="Times New Roman"/>
              </w:rPr>
            </w:pPr>
            <w:r>
              <w:rPr>
                <w:rFonts w:eastAsia="Times New Roman"/>
              </w:rPr>
              <w:t xml:space="preserve">Всемирная паутина. </w:t>
            </w:r>
            <w:r w:rsidRPr="00A720C6">
              <w:rPr>
                <w:iCs/>
              </w:rPr>
              <w:t>Электронная почта.</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76332A"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61539B">
            <w:pPr>
              <w:spacing w:before="100" w:beforeAutospacing="1" w:after="119"/>
              <w:rPr>
                <w:rFonts w:eastAsia="Times New Roman"/>
              </w:rPr>
            </w:pPr>
            <w:r w:rsidRPr="00A720C6">
              <w:rPr>
                <w:rFonts w:eastAsia="Times New Roman"/>
              </w:rPr>
              <w:t>Средства и технологии обмена информацией с помощью компьютерных сетей (сетевые технологии)</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0862">
            <w:pPr>
              <w:spacing w:before="100" w:beforeAutospacing="1" w:after="119"/>
              <w:rPr>
                <w:rFonts w:eastAsia="Times New Roman"/>
              </w:rPr>
            </w:pPr>
            <w:r w:rsidRPr="00A720C6">
              <w:rPr>
                <w:rFonts w:eastAsia="Times New Roman"/>
              </w:rPr>
              <w:t>Знать: способы передачи информации</w:t>
            </w:r>
          </w:p>
          <w:p w:rsidR="001A1431" w:rsidRPr="00A720C6" w:rsidRDefault="001A1431" w:rsidP="00A27DB0">
            <w:pPr>
              <w:spacing w:before="100" w:beforeAutospacing="1" w:after="119"/>
              <w:rPr>
                <w:rFonts w:eastAsia="Times New Roman"/>
              </w:rPr>
            </w:pPr>
            <w:r w:rsidRPr="00A720C6">
              <w:rPr>
                <w:rFonts w:eastAsia="Times New Roman"/>
              </w:rPr>
              <w:t xml:space="preserve">Уметь: передавать информацию, используя электронные средства связи; сохранять различные виды информации, полученные из сети Интернет </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r>
      <w:tr w:rsidR="0076332A"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76332A" w:rsidRDefault="0076332A" w:rsidP="009040A1">
            <w:pPr>
              <w:spacing w:before="278" w:after="119"/>
              <w:jc w:val="center"/>
              <w:rPr>
                <w:rFonts w:eastAsia="Times New Roman"/>
              </w:rPr>
            </w:pPr>
            <w:r>
              <w:rPr>
                <w:rFonts w:eastAsia="Times New Roman"/>
              </w:rPr>
              <w:t>27</w:t>
            </w:r>
          </w:p>
        </w:tc>
        <w:tc>
          <w:tcPr>
            <w:tcW w:w="2327" w:type="dxa"/>
            <w:tcBorders>
              <w:top w:val="outset" w:sz="6" w:space="0" w:color="000000"/>
              <w:left w:val="outset" w:sz="6" w:space="0" w:color="000000"/>
              <w:bottom w:val="outset" w:sz="6" w:space="0" w:color="000000"/>
              <w:right w:val="outset" w:sz="6" w:space="0" w:color="000000"/>
            </w:tcBorders>
          </w:tcPr>
          <w:p w:rsidR="0076332A" w:rsidRDefault="0076332A" w:rsidP="009040A1">
            <w:pPr>
              <w:spacing w:before="100" w:beforeAutospacing="1" w:after="119"/>
              <w:jc w:val="center"/>
              <w:rPr>
                <w:rFonts w:eastAsia="Times New Roman"/>
              </w:rPr>
            </w:pPr>
            <w:r>
              <w:rPr>
                <w:rFonts w:eastAsia="Times New Roman"/>
              </w:rPr>
              <w:t>Файловые архивы</w:t>
            </w:r>
          </w:p>
        </w:tc>
        <w:tc>
          <w:tcPr>
            <w:tcW w:w="851" w:type="dxa"/>
            <w:tcBorders>
              <w:top w:val="outset" w:sz="6" w:space="0" w:color="000000"/>
              <w:left w:val="outset" w:sz="6" w:space="0" w:color="000000"/>
              <w:bottom w:val="outset" w:sz="6" w:space="0" w:color="000000"/>
              <w:right w:val="outset" w:sz="6" w:space="0" w:color="000000"/>
            </w:tcBorders>
          </w:tcPr>
          <w:p w:rsidR="0076332A" w:rsidRDefault="0076332A"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76332A" w:rsidRPr="00A720C6" w:rsidRDefault="0076332A" w:rsidP="0061539B">
            <w:pPr>
              <w:spacing w:before="100" w:beforeAutospacing="1" w:after="119"/>
              <w:rPr>
                <w:rFonts w:eastAsia="Times New Roman"/>
              </w:rPr>
            </w:pPr>
            <w:r>
              <w:rPr>
                <w:rFonts w:eastAsia="Times New Roman"/>
              </w:rPr>
              <w:t>Файловые архивы</w:t>
            </w:r>
          </w:p>
        </w:tc>
        <w:tc>
          <w:tcPr>
            <w:tcW w:w="4252" w:type="dxa"/>
            <w:tcBorders>
              <w:top w:val="outset" w:sz="6" w:space="0" w:color="000000"/>
              <w:left w:val="outset" w:sz="6" w:space="0" w:color="000000"/>
              <w:bottom w:val="outset" w:sz="6" w:space="0" w:color="000000"/>
              <w:right w:val="outset" w:sz="6" w:space="0" w:color="000000"/>
            </w:tcBorders>
          </w:tcPr>
          <w:p w:rsidR="0076332A" w:rsidRPr="00A720C6" w:rsidRDefault="0076332A" w:rsidP="00900862">
            <w:pPr>
              <w:spacing w:before="100" w:beforeAutospacing="1" w:after="119"/>
              <w:rPr>
                <w:rFonts w:eastAsia="Times New Roman"/>
              </w:rPr>
            </w:pPr>
            <w:r>
              <w:rPr>
                <w:rFonts w:eastAsia="Times New Roman"/>
              </w:rPr>
              <w:t>Уметь работать с файловыми архивами</w:t>
            </w:r>
          </w:p>
        </w:tc>
        <w:tc>
          <w:tcPr>
            <w:tcW w:w="2977" w:type="dxa"/>
            <w:tcBorders>
              <w:top w:val="outset" w:sz="6" w:space="0" w:color="000000"/>
              <w:left w:val="outset" w:sz="6" w:space="0" w:color="000000"/>
              <w:bottom w:val="outset" w:sz="6" w:space="0" w:color="000000"/>
              <w:right w:val="outset" w:sz="6" w:space="0" w:color="000000"/>
            </w:tcBorders>
          </w:tcPr>
          <w:p w:rsidR="0076332A" w:rsidRPr="00A720C6" w:rsidRDefault="0076332A"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76332A" w:rsidRPr="00A720C6" w:rsidRDefault="0076332A"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76332A" w:rsidRPr="00A720C6" w:rsidRDefault="0076332A" w:rsidP="009040A1">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1A1431" w:rsidP="0076332A">
            <w:pPr>
              <w:spacing w:before="278" w:after="119"/>
              <w:jc w:val="center"/>
              <w:rPr>
                <w:rFonts w:eastAsia="Times New Roman"/>
              </w:rPr>
            </w:pPr>
            <w:r>
              <w:rPr>
                <w:rFonts w:eastAsia="Times New Roman"/>
              </w:rPr>
              <w:t>2</w:t>
            </w:r>
            <w:r w:rsidR="0076332A">
              <w:rPr>
                <w:rFonts w:eastAsia="Times New Roman"/>
              </w:rPr>
              <w:t>8</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76332A" w:rsidP="009040A1">
            <w:pPr>
              <w:spacing w:before="100" w:beforeAutospacing="1" w:after="119"/>
              <w:jc w:val="center"/>
              <w:rPr>
                <w:rFonts w:eastAsia="Times New Roman"/>
              </w:rPr>
            </w:pPr>
            <w:r w:rsidRPr="00A720C6">
              <w:rPr>
                <w:iCs/>
              </w:rPr>
              <w:t>Общение в Интернете</w:t>
            </w:r>
            <w:r>
              <w:rPr>
                <w:iCs/>
              </w:rPr>
              <w:t xml:space="preserve">. </w:t>
            </w:r>
            <w:r w:rsidRPr="00A720C6">
              <w:rPr>
                <w:iCs/>
              </w:rPr>
              <w:t>Мобильный интернет</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76332A" w:rsidP="0076332A">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61539B">
            <w:pPr>
              <w:spacing w:before="100" w:beforeAutospacing="1" w:after="119"/>
              <w:rPr>
                <w:rFonts w:eastAsia="Times New Roman"/>
              </w:rPr>
            </w:pPr>
            <w:r w:rsidRPr="00A720C6">
              <w:rPr>
                <w:rFonts w:eastAsia="Times New Roman"/>
              </w:rPr>
              <w:t>Средства и технологии обмена информацией с помощью компьютерных сетей (сетевые технологии)</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AA22D7">
            <w:pPr>
              <w:spacing w:before="100" w:beforeAutospacing="1" w:after="119"/>
              <w:rPr>
                <w:rFonts w:eastAsia="Times New Roman"/>
              </w:rPr>
            </w:pPr>
            <w:r w:rsidRPr="00A720C6">
              <w:rPr>
                <w:rFonts w:eastAsia="Times New Roman"/>
              </w:rPr>
              <w:t>Знать: основные сервисы сети</w:t>
            </w:r>
          </w:p>
          <w:p w:rsidR="001A1431" w:rsidRPr="00A720C6" w:rsidRDefault="001A1431" w:rsidP="00915386">
            <w:pPr>
              <w:spacing w:before="100" w:beforeAutospacing="1" w:after="119"/>
              <w:rPr>
                <w:rFonts w:eastAsia="Times New Roman"/>
              </w:rPr>
            </w:pPr>
            <w:r w:rsidRPr="00A720C6">
              <w:rPr>
                <w:rFonts w:eastAsia="Times New Roman"/>
              </w:rPr>
              <w:t>Уметь: работать с основными сервисами сети</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608D0" w:rsidRDefault="001A1431" w:rsidP="00E11883">
            <w:pPr>
              <w:spacing w:before="100" w:beforeAutospacing="1" w:after="119"/>
              <w:jc w:val="center"/>
              <w:rPr>
                <w:rFonts w:eastAsia="Times New Roman"/>
              </w:rPr>
            </w:pPr>
          </w:p>
        </w:tc>
      </w:tr>
      <w:tr w:rsidR="0076332A"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76332A" w:rsidRDefault="0076332A" w:rsidP="009040A1">
            <w:pPr>
              <w:spacing w:before="278" w:after="119"/>
              <w:jc w:val="center"/>
              <w:rPr>
                <w:rFonts w:eastAsia="Times New Roman"/>
              </w:rPr>
            </w:pPr>
            <w:r>
              <w:rPr>
                <w:rFonts w:eastAsia="Times New Roman"/>
              </w:rPr>
              <w:t>29</w:t>
            </w:r>
          </w:p>
        </w:tc>
        <w:tc>
          <w:tcPr>
            <w:tcW w:w="2327" w:type="dxa"/>
            <w:tcBorders>
              <w:top w:val="outset" w:sz="6" w:space="0" w:color="000000"/>
              <w:left w:val="outset" w:sz="6" w:space="0" w:color="000000"/>
              <w:bottom w:val="outset" w:sz="6" w:space="0" w:color="000000"/>
              <w:right w:val="outset" w:sz="6" w:space="0" w:color="000000"/>
            </w:tcBorders>
          </w:tcPr>
          <w:p w:rsidR="0076332A" w:rsidRPr="00A720C6" w:rsidRDefault="0076332A" w:rsidP="009040A1">
            <w:pPr>
              <w:spacing w:before="100" w:beforeAutospacing="1" w:after="119"/>
              <w:jc w:val="center"/>
              <w:rPr>
                <w:iCs/>
              </w:rPr>
            </w:pPr>
          </w:p>
        </w:tc>
        <w:tc>
          <w:tcPr>
            <w:tcW w:w="851" w:type="dxa"/>
            <w:tcBorders>
              <w:top w:val="outset" w:sz="6" w:space="0" w:color="000000"/>
              <w:left w:val="outset" w:sz="6" w:space="0" w:color="000000"/>
              <w:bottom w:val="outset" w:sz="6" w:space="0" w:color="000000"/>
              <w:right w:val="outset" w:sz="6" w:space="0" w:color="000000"/>
            </w:tcBorders>
          </w:tcPr>
          <w:p w:rsidR="0076332A" w:rsidRDefault="003B739F" w:rsidP="0076332A">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76332A" w:rsidRPr="00A720C6" w:rsidRDefault="0076332A" w:rsidP="0061539B">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76332A" w:rsidRPr="00A720C6" w:rsidRDefault="0076332A" w:rsidP="00AA22D7">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76332A" w:rsidRPr="00A720C6" w:rsidRDefault="0076332A" w:rsidP="002B0A42">
            <w:pPr>
              <w:spacing w:before="100" w:beforeAutospacing="1" w:after="119"/>
              <w:jc w:val="center"/>
              <w:rPr>
                <w:rFonts w:eastAsia="Times New Roman"/>
              </w:rPr>
            </w:pPr>
            <w:r>
              <w:rPr>
                <w:rFonts w:eastAsia="Times New Roman"/>
              </w:rPr>
              <w:t>Практическая работа «Путешествие по всемирной паутине»</w:t>
            </w:r>
          </w:p>
        </w:tc>
        <w:tc>
          <w:tcPr>
            <w:tcW w:w="992" w:type="dxa"/>
            <w:tcBorders>
              <w:top w:val="outset" w:sz="6" w:space="0" w:color="000000"/>
              <w:left w:val="outset" w:sz="6" w:space="0" w:color="000000"/>
              <w:bottom w:val="outset" w:sz="6" w:space="0" w:color="000000"/>
              <w:right w:val="outset" w:sz="6" w:space="0" w:color="000000"/>
            </w:tcBorders>
          </w:tcPr>
          <w:p w:rsidR="0076332A" w:rsidRPr="00A720C6" w:rsidRDefault="0076332A"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76332A" w:rsidRPr="0076332A" w:rsidRDefault="0076332A" w:rsidP="00E11883">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3D3969" w:rsidP="009040A1">
            <w:pPr>
              <w:spacing w:before="278" w:after="119"/>
              <w:jc w:val="center"/>
              <w:rPr>
                <w:rFonts w:eastAsia="Times New Roman"/>
              </w:rPr>
            </w:pPr>
            <w:r>
              <w:rPr>
                <w:rFonts w:eastAsia="Times New Roman"/>
              </w:rPr>
              <w:t>30</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3D3969" w:rsidP="009040A1">
            <w:pPr>
              <w:spacing w:before="100" w:beforeAutospacing="1" w:after="119"/>
              <w:jc w:val="center"/>
              <w:rPr>
                <w:rFonts w:eastAsia="Times New Roman"/>
              </w:rPr>
            </w:pPr>
            <w:r w:rsidRPr="00A720C6">
              <w:rPr>
                <w:iCs/>
              </w:rPr>
              <w:t>Поиск информации в Интернете.</w:t>
            </w: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3D3969" w:rsidP="004B00F4">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61539B">
            <w:pPr>
              <w:spacing w:before="100" w:beforeAutospacing="1" w:after="119"/>
              <w:rPr>
                <w:rFonts w:eastAsia="Times New Roman"/>
              </w:rPr>
            </w:pPr>
            <w:r w:rsidRPr="00A720C6">
              <w:rPr>
                <w:rFonts w:eastAsia="Times New Roman"/>
              </w:rPr>
              <w:t xml:space="preserve">Средства и технологии обмена информацией с помощью компьютерных сетей (сетевые </w:t>
            </w:r>
            <w:r w:rsidRPr="00A720C6">
              <w:rPr>
                <w:rFonts w:eastAsia="Times New Roman"/>
              </w:rPr>
              <w:lastRenderedPageBreak/>
              <w:t>технологии)</w:t>
            </w: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915386">
            <w:pPr>
              <w:autoSpaceDE w:val="0"/>
              <w:autoSpaceDN w:val="0"/>
              <w:adjustRightInd w:val="0"/>
              <w:rPr>
                <w:rFonts w:eastAsia="Times New Roman"/>
              </w:rPr>
            </w:pPr>
            <w:r w:rsidRPr="00A720C6">
              <w:rPr>
                <w:rFonts w:eastAsia="Times New Roman"/>
              </w:rPr>
              <w:lastRenderedPageBreak/>
              <w:t>Знать: способы организации поиска информации в сети</w:t>
            </w:r>
          </w:p>
          <w:p w:rsidR="001A1431" w:rsidRPr="00A720C6" w:rsidRDefault="001A1431" w:rsidP="00915386">
            <w:pPr>
              <w:autoSpaceDE w:val="0"/>
              <w:autoSpaceDN w:val="0"/>
              <w:adjustRightInd w:val="0"/>
              <w:rPr>
                <w:rFonts w:eastAsia="Times New Roman"/>
              </w:rPr>
            </w:pPr>
            <w:r w:rsidRPr="00A720C6">
              <w:rPr>
                <w:rFonts w:eastAsia="Times New Roman"/>
              </w:rPr>
              <w:t xml:space="preserve">Уметь: осуществлять поиск информации в </w:t>
            </w:r>
            <w:r w:rsidRPr="00A720C6">
              <w:rPr>
                <w:rFonts w:eastAsia="Times New Roman"/>
              </w:rPr>
              <w:lastRenderedPageBreak/>
              <w:t>телекоммуникационных сетях; работать с разными источниками информации, размещёнными в глобальной телекоммуникационной сети; копировать файлы из сети Интернет</w:t>
            </w: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1A1431" w:rsidP="002B0A42">
            <w:pPr>
              <w:spacing w:before="100" w:beforeAutospacing="1" w:after="119"/>
              <w:jc w:val="center"/>
              <w:rPr>
                <w:rFonts w:eastAsia="Times New Roman"/>
              </w:rPr>
            </w:pPr>
          </w:p>
        </w:tc>
        <w:tc>
          <w:tcPr>
            <w:tcW w:w="992" w:type="dxa"/>
            <w:tcBorders>
              <w:top w:val="outset" w:sz="6" w:space="0" w:color="000000"/>
              <w:left w:val="outset" w:sz="6" w:space="0" w:color="000000"/>
              <w:bottom w:val="outset" w:sz="6" w:space="0" w:color="000000"/>
              <w:right w:val="outset" w:sz="6" w:space="0" w:color="000000"/>
            </w:tcBorders>
          </w:tcPr>
          <w:p w:rsidR="001A1431" w:rsidRPr="00C33298" w:rsidRDefault="001A1431" w:rsidP="00C33298"/>
        </w:tc>
        <w:tc>
          <w:tcPr>
            <w:tcW w:w="851" w:type="dxa"/>
            <w:tcBorders>
              <w:top w:val="outset" w:sz="6" w:space="0" w:color="000000"/>
              <w:left w:val="outset" w:sz="6" w:space="0" w:color="000000"/>
              <w:bottom w:val="outset" w:sz="6" w:space="0" w:color="000000"/>
              <w:right w:val="outset" w:sz="6" w:space="0" w:color="000000"/>
            </w:tcBorders>
          </w:tcPr>
          <w:p w:rsidR="001A1431" w:rsidRPr="00A608D0" w:rsidRDefault="001A1431" w:rsidP="009040A1">
            <w:pPr>
              <w:spacing w:before="100" w:beforeAutospacing="1" w:after="119"/>
              <w:jc w:val="center"/>
              <w:rPr>
                <w:rFonts w:eastAsia="Times New Roman"/>
              </w:rPr>
            </w:pPr>
          </w:p>
        </w:tc>
      </w:tr>
      <w:tr w:rsidR="001A1431" w:rsidRPr="009040A1" w:rsidTr="003D3969">
        <w:trPr>
          <w:trHeight w:val="270"/>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Pr="00A720C6" w:rsidRDefault="003D3969" w:rsidP="009040A1">
            <w:pPr>
              <w:spacing w:before="278" w:after="119"/>
              <w:jc w:val="center"/>
              <w:rPr>
                <w:rFonts w:eastAsia="Times New Roman"/>
              </w:rPr>
            </w:pPr>
            <w:r>
              <w:rPr>
                <w:rFonts w:eastAsia="Times New Roman"/>
              </w:rPr>
              <w:lastRenderedPageBreak/>
              <w:t>31</w:t>
            </w: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A720C6" w:rsidRDefault="003B739F" w:rsidP="00027DF0">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61539B">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915386">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3D3969" w:rsidP="002B0A42">
            <w:pPr>
              <w:spacing w:before="100" w:beforeAutospacing="1" w:after="119"/>
              <w:jc w:val="center"/>
              <w:rPr>
                <w:rFonts w:eastAsia="Times New Roman"/>
              </w:rPr>
            </w:pPr>
            <w:r>
              <w:rPr>
                <w:rFonts w:eastAsia="Times New Roman"/>
              </w:rPr>
              <w:t>Практическая работа «Поиск информации в интернете»</w:t>
            </w: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3D3969" w:rsidRDefault="001A1431" w:rsidP="009040A1">
            <w:pPr>
              <w:spacing w:before="100" w:beforeAutospacing="1" w:after="119"/>
              <w:jc w:val="center"/>
              <w:rPr>
                <w:rFonts w:eastAsia="Times New Roman"/>
              </w:rPr>
            </w:pPr>
          </w:p>
        </w:tc>
      </w:tr>
      <w:tr w:rsidR="001A1431" w:rsidRPr="009040A1" w:rsidTr="003D3969">
        <w:trPr>
          <w:trHeight w:val="1701"/>
          <w:tblCellSpacing w:w="0" w:type="dxa"/>
        </w:trPr>
        <w:tc>
          <w:tcPr>
            <w:tcW w:w="626" w:type="dxa"/>
            <w:tcBorders>
              <w:top w:val="outset" w:sz="6" w:space="0" w:color="000000"/>
              <w:left w:val="outset" w:sz="6" w:space="0" w:color="000000"/>
              <w:bottom w:val="outset" w:sz="6" w:space="0" w:color="000000"/>
              <w:right w:val="outset" w:sz="6" w:space="0" w:color="000000"/>
            </w:tcBorders>
          </w:tcPr>
          <w:p w:rsidR="001A1431" w:rsidRDefault="003D3969" w:rsidP="009040A1">
            <w:pPr>
              <w:spacing w:before="278" w:after="119"/>
              <w:jc w:val="center"/>
              <w:rPr>
                <w:rFonts w:eastAsia="Times New Roman"/>
              </w:rPr>
            </w:pPr>
            <w:r>
              <w:rPr>
                <w:rFonts w:eastAsia="Times New Roman"/>
              </w:rPr>
              <w:t>32</w:t>
            </w:r>
          </w:p>
          <w:p w:rsidR="001A1431" w:rsidRPr="009B02FC" w:rsidRDefault="001A1431" w:rsidP="009B02FC">
            <w:pPr>
              <w:rPr>
                <w:rFonts w:eastAsia="Times New Roman"/>
              </w:rPr>
            </w:pPr>
          </w:p>
          <w:p w:rsidR="001A1431" w:rsidRDefault="001A1431" w:rsidP="009B02FC">
            <w:pPr>
              <w:rPr>
                <w:rFonts w:eastAsia="Times New Roman"/>
              </w:rPr>
            </w:pPr>
          </w:p>
          <w:p w:rsidR="001A1431" w:rsidRPr="009B02FC" w:rsidRDefault="001A1431" w:rsidP="009B02FC">
            <w:pPr>
              <w:rPr>
                <w:rFonts w:eastAsia="Times New Roman"/>
              </w:rPr>
            </w:pPr>
          </w:p>
        </w:tc>
        <w:tc>
          <w:tcPr>
            <w:tcW w:w="2327" w:type="dxa"/>
            <w:tcBorders>
              <w:top w:val="outset" w:sz="6" w:space="0" w:color="000000"/>
              <w:left w:val="outset" w:sz="6" w:space="0" w:color="000000"/>
              <w:bottom w:val="outset" w:sz="6" w:space="0" w:color="000000"/>
              <w:right w:val="outset" w:sz="6" w:space="0" w:color="000000"/>
            </w:tcBorders>
          </w:tcPr>
          <w:p w:rsidR="001A1431" w:rsidRPr="00A720C6" w:rsidRDefault="001A1431" w:rsidP="009040A1">
            <w:pPr>
              <w:spacing w:before="100" w:beforeAutospacing="1" w:after="119"/>
              <w:jc w:val="center"/>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9B02FC" w:rsidRDefault="003B739F" w:rsidP="009B02FC">
            <w:pPr>
              <w:spacing w:before="100" w:beforeAutospacing="1" w:after="119"/>
              <w:rPr>
                <w:iCs/>
              </w:rPr>
            </w:pPr>
            <w:r>
              <w:rPr>
                <w:iCs/>
              </w:rPr>
              <w:t>1</w:t>
            </w:r>
          </w:p>
        </w:tc>
        <w:tc>
          <w:tcPr>
            <w:tcW w:w="2979" w:type="dxa"/>
            <w:tcBorders>
              <w:top w:val="outset" w:sz="6" w:space="0" w:color="000000"/>
              <w:left w:val="outset" w:sz="6" w:space="0" w:color="000000"/>
              <w:bottom w:val="outset" w:sz="6" w:space="0" w:color="000000"/>
              <w:right w:val="outset" w:sz="6" w:space="0" w:color="000000"/>
            </w:tcBorders>
          </w:tcPr>
          <w:p w:rsidR="001A1431" w:rsidRPr="00A720C6" w:rsidRDefault="001A1431" w:rsidP="00AA22D7">
            <w:pPr>
              <w:spacing w:before="100" w:beforeAutospacing="1" w:after="119"/>
              <w:rPr>
                <w:rFonts w:eastAsia="Times New Roman"/>
              </w:rPr>
            </w:pPr>
          </w:p>
        </w:tc>
        <w:tc>
          <w:tcPr>
            <w:tcW w:w="4252" w:type="dxa"/>
            <w:tcBorders>
              <w:top w:val="outset" w:sz="6" w:space="0" w:color="000000"/>
              <w:left w:val="outset" w:sz="6" w:space="0" w:color="000000"/>
              <w:bottom w:val="outset" w:sz="6" w:space="0" w:color="000000"/>
              <w:right w:val="outset" w:sz="6" w:space="0" w:color="000000"/>
            </w:tcBorders>
          </w:tcPr>
          <w:p w:rsidR="001A1431" w:rsidRPr="00A720C6" w:rsidRDefault="001A1431" w:rsidP="00A27DB0">
            <w:pPr>
              <w:spacing w:before="100" w:beforeAutospacing="1" w:after="119"/>
              <w:rPr>
                <w:rFonts w:eastAsia="Times New Roman"/>
              </w:rPr>
            </w:pPr>
          </w:p>
        </w:tc>
        <w:tc>
          <w:tcPr>
            <w:tcW w:w="2977" w:type="dxa"/>
            <w:tcBorders>
              <w:top w:val="outset" w:sz="6" w:space="0" w:color="000000"/>
              <w:left w:val="outset" w:sz="6" w:space="0" w:color="000000"/>
              <w:bottom w:val="outset" w:sz="6" w:space="0" w:color="000000"/>
              <w:right w:val="outset" w:sz="6" w:space="0" w:color="000000"/>
            </w:tcBorders>
          </w:tcPr>
          <w:p w:rsidR="001A1431" w:rsidRPr="00A720C6" w:rsidRDefault="003D3969" w:rsidP="009040A1">
            <w:pPr>
              <w:spacing w:before="100" w:beforeAutospacing="1" w:after="119"/>
              <w:jc w:val="center"/>
              <w:rPr>
                <w:rFonts w:eastAsia="Times New Roman"/>
              </w:rPr>
            </w:pPr>
            <w:r>
              <w:rPr>
                <w:rFonts w:eastAsia="Times New Roman"/>
              </w:rPr>
              <w:t>Контрольная работа, тестирование по теме</w:t>
            </w:r>
          </w:p>
        </w:tc>
        <w:tc>
          <w:tcPr>
            <w:tcW w:w="992" w:type="dxa"/>
            <w:tcBorders>
              <w:top w:val="outset" w:sz="6" w:space="0" w:color="000000"/>
              <w:left w:val="outset" w:sz="6" w:space="0" w:color="000000"/>
              <w:bottom w:val="outset" w:sz="6" w:space="0" w:color="000000"/>
              <w:right w:val="outset" w:sz="6" w:space="0" w:color="000000"/>
            </w:tcBorders>
          </w:tcPr>
          <w:p w:rsidR="001A1431" w:rsidRPr="00A720C6" w:rsidRDefault="001A1431" w:rsidP="00C33298">
            <w:pPr>
              <w:spacing w:before="100" w:beforeAutospacing="1" w:after="119"/>
              <w:rPr>
                <w:rFonts w:eastAsia="Times New Roman"/>
              </w:rPr>
            </w:pPr>
          </w:p>
        </w:tc>
        <w:tc>
          <w:tcPr>
            <w:tcW w:w="851" w:type="dxa"/>
            <w:tcBorders>
              <w:top w:val="outset" w:sz="6" w:space="0" w:color="000000"/>
              <w:left w:val="outset" w:sz="6" w:space="0" w:color="000000"/>
              <w:bottom w:val="outset" w:sz="6" w:space="0" w:color="000000"/>
              <w:right w:val="outset" w:sz="6" w:space="0" w:color="000000"/>
            </w:tcBorders>
          </w:tcPr>
          <w:p w:rsidR="001A1431" w:rsidRPr="009B02FC" w:rsidRDefault="001A1431" w:rsidP="009B02FC">
            <w:pPr>
              <w:rPr>
                <w:rFonts w:eastAsia="Times New Roman"/>
              </w:rPr>
            </w:pPr>
          </w:p>
        </w:tc>
      </w:tr>
      <w:tr w:rsidR="001A1431" w:rsidRPr="009040A1" w:rsidTr="00C75A50">
        <w:trPr>
          <w:trHeight w:val="270"/>
          <w:tblCellSpacing w:w="0" w:type="dxa"/>
        </w:trPr>
        <w:tc>
          <w:tcPr>
            <w:tcW w:w="15855" w:type="dxa"/>
            <w:gridSpan w:val="8"/>
            <w:tcBorders>
              <w:top w:val="outset" w:sz="6" w:space="0" w:color="000000"/>
              <w:left w:val="outset" w:sz="6" w:space="0" w:color="000000"/>
              <w:bottom w:val="outset" w:sz="6" w:space="0" w:color="000000"/>
              <w:right w:val="outset" w:sz="6" w:space="0" w:color="000000"/>
            </w:tcBorders>
          </w:tcPr>
          <w:p w:rsidR="001A1431" w:rsidRPr="00A92C9B" w:rsidRDefault="00A608D0" w:rsidP="00A92C9B">
            <w:pPr>
              <w:rPr>
                <w:b/>
              </w:rPr>
            </w:pPr>
            <w:r>
              <w:rPr>
                <w:b/>
              </w:rPr>
              <w:t>Резерв 2</w:t>
            </w:r>
            <w:r w:rsidR="003D3969">
              <w:rPr>
                <w:b/>
              </w:rPr>
              <w:t xml:space="preserve"> часа</w:t>
            </w:r>
          </w:p>
        </w:tc>
      </w:tr>
    </w:tbl>
    <w:p w:rsidR="00713E0D" w:rsidRPr="00C32758" w:rsidRDefault="00713E0D" w:rsidP="009040A1">
      <w:pPr>
        <w:spacing w:before="100" w:beforeAutospacing="1"/>
        <w:rPr>
          <w:rFonts w:eastAsia="Times New Roman"/>
          <w:sz w:val="27"/>
          <w:szCs w:val="27"/>
        </w:rPr>
      </w:pPr>
    </w:p>
    <w:sectPr w:rsidR="00713E0D" w:rsidRPr="00C32758" w:rsidSect="00713E0D">
      <w:pgSz w:w="16838" w:h="11906" w:orient="landscape"/>
      <w:pgMar w:top="1134" w:right="536" w:bottom="567" w:left="567"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C02"/>
    <w:multiLevelType w:val="multilevel"/>
    <w:tmpl w:val="E1C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B0EF0"/>
    <w:multiLevelType w:val="multilevel"/>
    <w:tmpl w:val="59A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F4105"/>
    <w:multiLevelType w:val="multilevel"/>
    <w:tmpl w:val="289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D5B58"/>
    <w:multiLevelType w:val="multilevel"/>
    <w:tmpl w:val="14D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74FC5"/>
    <w:multiLevelType w:val="multilevel"/>
    <w:tmpl w:val="FF0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171C0"/>
    <w:multiLevelType w:val="multilevel"/>
    <w:tmpl w:val="59B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80969"/>
    <w:multiLevelType w:val="multilevel"/>
    <w:tmpl w:val="6614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80571"/>
    <w:multiLevelType w:val="multilevel"/>
    <w:tmpl w:val="E13A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47471"/>
    <w:multiLevelType w:val="hybridMultilevel"/>
    <w:tmpl w:val="15BC2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B3E72"/>
    <w:multiLevelType w:val="multilevel"/>
    <w:tmpl w:val="D49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8388F"/>
    <w:multiLevelType w:val="multilevel"/>
    <w:tmpl w:val="2304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60AE0"/>
    <w:multiLevelType w:val="multilevel"/>
    <w:tmpl w:val="A6C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65F5F"/>
    <w:multiLevelType w:val="multilevel"/>
    <w:tmpl w:val="FE10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873D13"/>
    <w:multiLevelType w:val="multilevel"/>
    <w:tmpl w:val="8CEE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E0682C"/>
    <w:multiLevelType w:val="multilevel"/>
    <w:tmpl w:val="713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80C88"/>
    <w:multiLevelType w:val="multilevel"/>
    <w:tmpl w:val="F1E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97570"/>
    <w:multiLevelType w:val="multilevel"/>
    <w:tmpl w:val="5314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237851"/>
    <w:multiLevelType w:val="multilevel"/>
    <w:tmpl w:val="2F4A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461E19"/>
    <w:multiLevelType w:val="multilevel"/>
    <w:tmpl w:val="9D5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169E8"/>
    <w:multiLevelType w:val="multilevel"/>
    <w:tmpl w:val="43EE7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05FCA"/>
    <w:multiLevelType w:val="multilevel"/>
    <w:tmpl w:val="3C2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B5B56"/>
    <w:multiLevelType w:val="multilevel"/>
    <w:tmpl w:val="742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87C10"/>
    <w:multiLevelType w:val="multilevel"/>
    <w:tmpl w:val="6D74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5F6396"/>
    <w:multiLevelType w:val="multilevel"/>
    <w:tmpl w:val="9152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D2F9C"/>
    <w:multiLevelType w:val="multilevel"/>
    <w:tmpl w:val="42B2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4A79C7"/>
    <w:multiLevelType w:val="multilevel"/>
    <w:tmpl w:val="239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D3E6C"/>
    <w:multiLevelType w:val="multilevel"/>
    <w:tmpl w:val="D152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70233"/>
    <w:multiLevelType w:val="multilevel"/>
    <w:tmpl w:val="1FA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44E75"/>
    <w:multiLevelType w:val="hybridMultilevel"/>
    <w:tmpl w:val="47783ADC"/>
    <w:lvl w:ilvl="0" w:tplc="1558188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9">
    <w:nsid w:val="70AC3B95"/>
    <w:multiLevelType w:val="multilevel"/>
    <w:tmpl w:val="1E3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292ACC"/>
    <w:multiLevelType w:val="hybridMultilevel"/>
    <w:tmpl w:val="3D14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75B12"/>
    <w:multiLevelType w:val="multilevel"/>
    <w:tmpl w:val="140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F1203"/>
    <w:multiLevelType w:val="multilevel"/>
    <w:tmpl w:val="7D4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31BC0"/>
    <w:multiLevelType w:val="multilevel"/>
    <w:tmpl w:val="B66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8"/>
  </w:num>
  <w:num w:numId="4">
    <w:abstractNumId w:val="28"/>
  </w:num>
  <w:num w:numId="5">
    <w:abstractNumId w:val="18"/>
  </w:num>
  <w:num w:numId="6">
    <w:abstractNumId w:val="32"/>
  </w:num>
  <w:num w:numId="7">
    <w:abstractNumId w:val="26"/>
  </w:num>
  <w:num w:numId="8">
    <w:abstractNumId w:val="14"/>
  </w:num>
  <w:num w:numId="9">
    <w:abstractNumId w:val="15"/>
  </w:num>
  <w:num w:numId="10">
    <w:abstractNumId w:val="17"/>
  </w:num>
  <w:num w:numId="11">
    <w:abstractNumId w:val="33"/>
  </w:num>
  <w:num w:numId="12">
    <w:abstractNumId w:val="2"/>
  </w:num>
  <w:num w:numId="13">
    <w:abstractNumId w:val="6"/>
  </w:num>
  <w:num w:numId="14">
    <w:abstractNumId w:val="7"/>
  </w:num>
  <w:num w:numId="15">
    <w:abstractNumId w:val="0"/>
  </w:num>
  <w:num w:numId="16">
    <w:abstractNumId w:val="22"/>
  </w:num>
  <w:num w:numId="17">
    <w:abstractNumId w:val="21"/>
  </w:num>
  <w:num w:numId="18">
    <w:abstractNumId w:val="11"/>
  </w:num>
  <w:num w:numId="19">
    <w:abstractNumId w:val="3"/>
  </w:num>
  <w:num w:numId="20">
    <w:abstractNumId w:val="24"/>
  </w:num>
  <w:num w:numId="21">
    <w:abstractNumId w:val="20"/>
  </w:num>
  <w:num w:numId="22">
    <w:abstractNumId w:val="29"/>
  </w:num>
  <w:num w:numId="23">
    <w:abstractNumId w:val="10"/>
  </w:num>
  <w:num w:numId="24">
    <w:abstractNumId w:val="23"/>
  </w:num>
  <w:num w:numId="25">
    <w:abstractNumId w:val="16"/>
  </w:num>
  <w:num w:numId="26">
    <w:abstractNumId w:val="9"/>
  </w:num>
  <w:num w:numId="27">
    <w:abstractNumId w:val="5"/>
  </w:num>
  <w:num w:numId="28">
    <w:abstractNumId w:val="25"/>
  </w:num>
  <w:num w:numId="29">
    <w:abstractNumId w:val="4"/>
  </w:num>
  <w:num w:numId="30">
    <w:abstractNumId w:val="1"/>
  </w:num>
  <w:num w:numId="31">
    <w:abstractNumId w:val="13"/>
  </w:num>
  <w:num w:numId="32">
    <w:abstractNumId w:val="12"/>
  </w:num>
  <w:num w:numId="33">
    <w:abstractNumId w:val="2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23191"/>
    <w:rsid w:val="0001730C"/>
    <w:rsid w:val="00027DF0"/>
    <w:rsid w:val="000445F9"/>
    <w:rsid w:val="00052D6B"/>
    <w:rsid w:val="00060052"/>
    <w:rsid w:val="00075517"/>
    <w:rsid w:val="00075A5D"/>
    <w:rsid w:val="0008220D"/>
    <w:rsid w:val="00093616"/>
    <w:rsid w:val="000A50A9"/>
    <w:rsid w:val="000A7BA8"/>
    <w:rsid w:val="000B4D2A"/>
    <w:rsid w:val="000C4CB2"/>
    <w:rsid w:val="000C674E"/>
    <w:rsid w:val="000C675E"/>
    <w:rsid w:val="000D749C"/>
    <w:rsid w:val="000F7D54"/>
    <w:rsid w:val="00102FC1"/>
    <w:rsid w:val="00116F31"/>
    <w:rsid w:val="00123E76"/>
    <w:rsid w:val="00141514"/>
    <w:rsid w:val="0014450B"/>
    <w:rsid w:val="00146F4E"/>
    <w:rsid w:val="001618C7"/>
    <w:rsid w:val="001A1431"/>
    <w:rsid w:val="001C5D2B"/>
    <w:rsid w:val="001D7C07"/>
    <w:rsid w:val="00204688"/>
    <w:rsid w:val="00223191"/>
    <w:rsid w:val="00226532"/>
    <w:rsid w:val="0023695E"/>
    <w:rsid w:val="00247446"/>
    <w:rsid w:val="0025397B"/>
    <w:rsid w:val="00280A1A"/>
    <w:rsid w:val="002836B8"/>
    <w:rsid w:val="00286558"/>
    <w:rsid w:val="00292336"/>
    <w:rsid w:val="00297721"/>
    <w:rsid w:val="002B0A42"/>
    <w:rsid w:val="002C6CDA"/>
    <w:rsid w:val="002F75A8"/>
    <w:rsid w:val="00302F86"/>
    <w:rsid w:val="00306A96"/>
    <w:rsid w:val="00321C6A"/>
    <w:rsid w:val="003229BB"/>
    <w:rsid w:val="003474AD"/>
    <w:rsid w:val="00376A3E"/>
    <w:rsid w:val="00386374"/>
    <w:rsid w:val="003B739F"/>
    <w:rsid w:val="003C3753"/>
    <w:rsid w:val="003D3969"/>
    <w:rsid w:val="003E60E1"/>
    <w:rsid w:val="003F7220"/>
    <w:rsid w:val="00402259"/>
    <w:rsid w:val="004061C7"/>
    <w:rsid w:val="00413538"/>
    <w:rsid w:val="00427738"/>
    <w:rsid w:val="004739AF"/>
    <w:rsid w:val="00484C71"/>
    <w:rsid w:val="0049105D"/>
    <w:rsid w:val="00492DD4"/>
    <w:rsid w:val="004B00F4"/>
    <w:rsid w:val="004B17F0"/>
    <w:rsid w:val="004D4FA0"/>
    <w:rsid w:val="00544CF1"/>
    <w:rsid w:val="00561B1F"/>
    <w:rsid w:val="00587A2B"/>
    <w:rsid w:val="005949A5"/>
    <w:rsid w:val="005E1D18"/>
    <w:rsid w:val="005F20C8"/>
    <w:rsid w:val="00604CBE"/>
    <w:rsid w:val="0061539B"/>
    <w:rsid w:val="00616AFE"/>
    <w:rsid w:val="00662C10"/>
    <w:rsid w:val="00672315"/>
    <w:rsid w:val="006B55E4"/>
    <w:rsid w:val="00713E0D"/>
    <w:rsid w:val="00732021"/>
    <w:rsid w:val="0073419F"/>
    <w:rsid w:val="007448AC"/>
    <w:rsid w:val="00747847"/>
    <w:rsid w:val="0076332A"/>
    <w:rsid w:val="00775ABA"/>
    <w:rsid w:val="007826F6"/>
    <w:rsid w:val="007A5D0D"/>
    <w:rsid w:val="007C25BF"/>
    <w:rsid w:val="007E091A"/>
    <w:rsid w:val="007E0ADF"/>
    <w:rsid w:val="007F567C"/>
    <w:rsid w:val="00800CA7"/>
    <w:rsid w:val="0081767B"/>
    <w:rsid w:val="00836633"/>
    <w:rsid w:val="00841D7B"/>
    <w:rsid w:val="008522A8"/>
    <w:rsid w:val="008747A4"/>
    <w:rsid w:val="00893E6C"/>
    <w:rsid w:val="00897228"/>
    <w:rsid w:val="008B3715"/>
    <w:rsid w:val="008D1B89"/>
    <w:rsid w:val="008D311C"/>
    <w:rsid w:val="008F226E"/>
    <w:rsid w:val="00900862"/>
    <w:rsid w:val="009040A1"/>
    <w:rsid w:val="00906BCE"/>
    <w:rsid w:val="00915386"/>
    <w:rsid w:val="00931D9D"/>
    <w:rsid w:val="00966696"/>
    <w:rsid w:val="0096794E"/>
    <w:rsid w:val="00973356"/>
    <w:rsid w:val="00981268"/>
    <w:rsid w:val="00983799"/>
    <w:rsid w:val="009B02FC"/>
    <w:rsid w:val="009B306A"/>
    <w:rsid w:val="009C4957"/>
    <w:rsid w:val="009E0587"/>
    <w:rsid w:val="009E52C8"/>
    <w:rsid w:val="009F3282"/>
    <w:rsid w:val="00A1248A"/>
    <w:rsid w:val="00A14E57"/>
    <w:rsid w:val="00A1747A"/>
    <w:rsid w:val="00A27DB0"/>
    <w:rsid w:val="00A360D7"/>
    <w:rsid w:val="00A3613F"/>
    <w:rsid w:val="00A608D0"/>
    <w:rsid w:val="00A720C6"/>
    <w:rsid w:val="00A731AF"/>
    <w:rsid w:val="00A92C9B"/>
    <w:rsid w:val="00AA0ED9"/>
    <w:rsid w:val="00AA22D7"/>
    <w:rsid w:val="00AA771A"/>
    <w:rsid w:val="00AB2246"/>
    <w:rsid w:val="00AC1A4D"/>
    <w:rsid w:val="00B00517"/>
    <w:rsid w:val="00B00A34"/>
    <w:rsid w:val="00B00D25"/>
    <w:rsid w:val="00B10E39"/>
    <w:rsid w:val="00B161DB"/>
    <w:rsid w:val="00B75CFC"/>
    <w:rsid w:val="00B8260A"/>
    <w:rsid w:val="00BB40C8"/>
    <w:rsid w:val="00BC731F"/>
    <w:rsid w:val="00BF0FD8"/>
    <w:rsid w:val="00BF289D"/>
    <w:rsid w:val="00C1213D"/>
    <w:rsid w:val="00C17B08"/>
    <w:rsid w:val="00C32758"/>
    <w:rsid w:val="00C33298"/>
    <w:rsid w:val="00C357A2"/>
    <w:rsid w:val="00C70783"/>
    <w:rsid w:val="00C74DED"/>
    <w:rsid w:val="00C75354"/>
    <w:rsid w:val="00C75A50"/>
    <w:rsid w:val="00CA0471"/>
    <w:rsid w:val="00CB043B"/>
    <w:rsid w:val="00CD6E26"/>
    <w:rsid w:val="00CE1A84"/>
    <w:rsid w:val="00CE67B5"/>
    <w:rsid w:val="00CF5A32"/>
    <w:rsid w:val="00D139F0"/>
    <w:rsid w:val="00D1700D"/>
    <w:rsid w:val="00D2339F"/>
    <w:rsid w:val="00D36042"/>
    <w:rsid w:val="00D573F5"/>
    <w:rsid w:val="00D753F7"/>
    <w:rsid w:val="00D906D5"/>
    <w:rsid w:val="00DA034F"/>
    <w:rsid w:val="00DC16FB"/>
    <w:rsid w:val="00E01D61"/>
    <w:rsid w:val="00E11883"/>
    <w:rsid w:val="00E140E8"/>
    <w:rsid w:val="00E53B04"/>
    <w:rsid w:val="00E7722D"/>
    <w:rsid w:val="00E8623E"/>
    <w:rsid w:val="00EA0016"/>
    <w:rsid w:val="00EA4896"/>
    <w:rsid w:val="00EC7AE6"/>
    <w:rsid w:val="00ED5143"/>
    <w:rsid w:val="00ED65D2"/>
    <w:rsid w:val="00EF3ED8"/>
    <w:rsid w:val="00F12874"/>
    <w:rsid w:val="00F35851"/>
    <w:rsid w:val="00F722EC"/>
    <w:rsid w:val="00F9354C"/>
    <w:rsid w:val="00FB1FB4"/>
    <w:rsid w:val="00FB40C0"/>
    <w:rsid w:val="00FB4668"/>
    <w:rsid w:val="00FB67A7"/>
    <w:rsid w:val="00FC3BE1"/>
    <w:rsid w:val="00FD5703"/>
    <w:rsid w:val="00FD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91"/>
    <w:rPr>
      <w:rFonts w:ascii="Times New Roman" w:hAnsi="Times New Roman"/>
      <w:sz w:val="24"/>
      <w:szCs w:val="24"/>
    </w:rPr>
  </w:style>
  <w:style w:type="paragraph" w:styleId="1">
    <w:name w:val="heading 1"/>
    <w:basedOn w:val="a"/>
    <w:link w:val="10"/>
    <w:uiPriority w:val="9"/>
    <w:qFormat/>
    <w:rsid w:val="007C25BF"/>
    <w:pPr>
      <w:spacing w:before="100" w:beforeAutospacing="1" w:after="100" w:afterAutospacing="1"/>
      <w:outlineLvl w:val="0"/>
    </w:pPr>
    <w:rPr>
      <w:rFonts w:eastAsia="Times New Roman"/>
      <w:b/>
      <w:bCs/>
      <w:kern w:val="36"/>
      <w:sz w:val="48"/>
      <w:szCs w:val="48"/>
    </w:rPr>
  </w:style>
  <w:style w:type="paragraph" w:styleId="3">
    <w:name w:val="heading 3"/>
    <w:basedOn w:val="a"/>
    <w:link w:val="30"/>
    <w:uiPriority w:val="9"/>
    <w:qFormat/>
    <w:rsid w:val="007C25B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0A1"/>
    <w:pPr>
      <w:spacing w:before="100" w:beforeAutospacing="1" w:after="119"/>
    </w:pPr>
    <w:rPr>
      <w:rFonts w:eastAsia="Times New Roman"/>
    </w:rPr>
  </w:style>
  <w:style w:type="character" w:styleId="a4">
    <w:name w:val="Hyperlink"/>
    <w:uiPriority w:val="99"/>
    <w:unhideWhenUsed/>
    <w:rsid w:val="00EA0016"/>
    <w:rPr>
      <w:color w:val="0000FF"/>
      <w:u w:val="single"/>
    </w:rPr>
  </w:style>
  <w:style w:type="paragraph" w:styleId="a5">
    <w:name w:val="No Spacing"/>
    <w:uiPriority w:val="1"/>
    <w:qFormat/>
    <w:rsid w:val="00A360D7"/>
    <w:rPr>
      <w:rFonts w:ascii="Times New Roman" w:hAnsi="Times New Roman"/>
      <w:sz w:val="24"/>
      <w:szCs w:val="24"/>
    </w:rPr>
  </w:style>
  <w:style w:type="table" w:styleId="a6">
    <w:name w:val="Table Grid"/>
    <w:basedOn w:val="a1"/>
    <w:uiPriority w:val="59"/>
    <w:rsid w:val="003D396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608D0"/>
  </w:style>
  <w:style w:type="character" w:customStyle="1" w:styleId="10">
    <w:name w:val="Заголовок 1 Знак"/>
    <w:basedOn w:val="a0"/>
    <w:link w:val="1"/>
    <w:uiPriority w:val="9"/>
    <w:rsid w:val="007C25BF"/>
    <w:rPr>
      <w:rFonts w:ascii="Times New Roman" w:eastAsia="Times New Roman" w:hAnsi="Times New Roman"/>
      <w:b/>
      <w:bCs/>
      <w:kern w:val="36"/>
      <w:sz w:val="48"/>
      <w:szCs w:val="48"/>
    </w:rPr>
  </w:style>
  <w:style w:type="character" w:customStyle="1" w:styleId="30">
    <w:name w:val="Заголовок 3 Знак"/>
    <w:basedOn w:val="a0"/>
    <w:link w:val="3"/>
    <w:uiPriority w:val="9"/>
    <w:rsid w:val="007C25BF"/>
    <w:rPr>
      <w:rFonts w:ascii="Times New Roman" w:eastAsia="Times New Roman" w:hAnsi="Times New Roman"/>
      <w:b/>
      <w:bCs/>
      <w:sz w:val="27"/>
      <w:szCs w:val="27"/>
    </w:rPr>
  </w:style>
  <w:style w:type="paragraph" w:customStyle="1" w:styleId="c38">
    <w:name w:val="c38"/>
    <w:basedOn w:val="a"/>
    <w:rsid w:val="007C25BF"/>
    <w:pPr>
      <w:spacing w:before="100" w:beforeAutospacing="1" w:after="100" w:afterAutospacing="1"/>
    </w:pPr>
    <w:rPr>
      <w:rFonts w:eastAsia="Times New Roman"/>
    </w:rPr>
  </w:style>
  <w:style w:type="character" w:customStyle="1" w:styleId="c1">
    <w:name w:val="c1"/>
    <w:basedOn w:val="a0"/>
    <w:rsid w:val="007C25BF"/>
  </w:style>
  <w:style w:type="character" w:customStyle="1" w:styleId="c5">
    <w:name w:val="c5"/>
    <w:basedOn w:val="a0"/>
    <w:rsid w:val="007C25BF"/>
  </w:style>
  <w:style w:type="paragraph" w:customStyle="1" w:styleId="c14">
    <w:name w:val="c14"/>
    <w:basedOn w:val="a"/>
    <w:rsid w:val="007C25BF"/>
    <w:pPr>
      <w:spacing w:before="100" w:beforeAutospacing="1" w:after="100" w:afterAutospacing="1"/>
    </w:pPr>
    <w:rPr>
      <w:rFonts w:eastAsia="Times New Roman"/>
    </w:rPr>
  </w:style>
  <w:style w:type="character" w:customStyle="1" w:styleId="c8">
    <w:name w:val="c8"/>
    <w:basedOn w:val="a0"/>
    <w:rsid w:val="007C25BF"/>
  </w:style>
  <w:style w:type="paragraph" w:customStyle="1" w:styleId="c10">
    <w:name w:val="c10"/>
    <w:basedOn w:val="a"/>
    <w:rsid w:val="007C25BF"/>
    <w:pPr>
      <w:spacing w:before="100" w:beforeAutospacing="1" w:after="100" w:afterAutospacing="1"/>
    </w:pPr>
    <w:rPr>
      <w:rFonts w:eastAsia="Times New Roman"/>
    </w:rPr>
  </w:style>
  <w:style w:type="character" w:customStyle="1" w:styleId="c17">
    <w:name w:val="c17"/>
    <w:basedOn w:val="a0"/>
    <w:rsid w:val="007C25BF"/>
  </w:style>
  <w:style w:type="character" w:customStyle="1" w:styleId="c0">
    <w:name w:val="c0"/>
    <w:basedOn w:val="a0"/>
    <w:rsid w:val="007C25BF"/>
  </w:style>
  <w:style w:type="paragraph" w:customStyle="1" w:styleId="c25">
    <w:name w:val="c25"/>
    <w:basedOn w:val="a"/>
    <w:rsid w:val="007C25BF"/>
    <w:pPr>
      <w:spacing w:before="100" w:beforeAutospacing="1" w:after="100" w:afterAutospacing="1"/>
    </w:pPr>
    <w:rPr>
      <w:rFonts w:eastAsia="Times New Roman"/>
    </w:rPr>
  </w:style>
  <w:style w:type="character" w:customStyle="1" w:styleId="c27">
    <w:name w:val="c27"/>
    <w:basedOn w:val="a0"/>
    <w:rsid w:val="007C25BF"/>
  </w:style>
  <w:style w:type="paragraph" w:customStyle="1" w:styleId="c18">
    <w:name w:val="c18"/>
    <w:basedOn w:val="a"/>
    <w:rsid w:val="007C25B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8939820">
      <w:bodyDiv w:val="1"/>
      <w:marLeft w:val="0"/>
      <w:marRight w:val="0"/>
      <w:marTop w:val="0"/>
      <w:marBottom w:val="0"/>
      <w:divBdr>
        <w:top w:val="none" w:sz="0" w:space="0" w:color="auto"/>
        <w:left w:val="none" w:sz="0" w:space="0" w:color="auto"/>
        <w:bottom w:val="none" w:sz="0" w:space="0" w:color="auto"/>
        <w:right w:val="none" w:sz="0" w:space="0" w:color="auto"/>
      </w:divBdr>
    </w:div>
    <w:div w:id="470027924">
      <w:bodyDiv w:val="1"/>
      <w:marLeft w:val="0"/>
      <w:marRight w:val="0"/>
      <w:marTop w:val="0"/>
      <w:marBottom w:val="0"/>
      <w:divBdr>
        <w:top w:val="none" w:sz="0" w:space="0" w:color="auto"/>
        <w:left w:val="none" w:sz="0" w:space="0" w:color="auto"/>
        <w:bottom w:val="none" w:sz="0" w:space="0" w:color="auto"/>
        <w:right w:val="none" w:sz="0" w:space="0" w:color="auto"/>
      </w:divBdr>
    </w:div>
    <w:div w:id="623192034">
      <w:bodyDiv w:val="1"/>
      <w:marLeft w:val="0"/>
      <w:marRight w:val="0"/>
      <w:marTop w:val="0"/>
      <w:marBottom w:val="0"/>
      <w:divBdr>
        <w:top w:val="none" w:sz="0" w:space="0" w:color="auto"/>
        <w:left w:val="none" w:sz="0" w:space="0" w:color="auto"/>
        <w:bottom w:val="none" w:sz="0" w:space="0" w:color="auto"/>
        <w:right w:val="none" w:sz="0" w:space="0" w:color="auto"/>
      </w:divBdr>
    </w:div>
    <w:div w:id="812524950">
      <w:bodyDiv w:val="1"/>
      <w:marLeft w:val="0"/>
      <w:marRight w:val="0"/>
      <w:marTop w:val="0"/>
      <w:marBottom w:val="0"/>
      <w:divBdr>
        <w:top w:val="none" w:sz="0" w:space="0" w:color="auto"/>
        <w:left w:val="none" w:sz="0" w:space="0" w:color="auto"/>
        <w:bottom w:val="none" w:sz="0" w:space="0" w:color="auto"/>
        <w:right w:val="none" w:sz="0" w:space="0" w:color="auto"/>
      </w:divBdr>
    </w:div>
    <w:div w:id="1618292096">
      <w:bodyDiv w:val="1"/>
      <w:marLeft w:val="0"/>
      <w:marRight w:val="0"/>
      <w:marTop w:val="0"/>
      <w:marBottom w:val="0"/>
      <w:divBdr>
        <w:top w:val="none" w:sz="0" w:space="0" w:color="auto"/>
        <w:left w:val="none" w:sz="0" w:space="0" w:color="auto"/>
        <w:bottom w:val="none" w:sz="0" w:space="0" w:color="auto"/>
        <w:right w:val="none" w:sz="0" w:space="0" w:color="auto"/>
      </w:divBdr>
    </w:div>
    <w:div w:id="17841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43A4-AB69-417D-B137-FDC9A3D3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28316</CharactersWithSpaces>
  <SharedDoc>false</SharedDoc>
  <HLinks>
    <vt:vector size="18" baseType="variant">
      <vt:variant>
        <vt:i4>4980760</vt:i4>
      </vt:variant>
      <vt:variant>
        <vt:i4>6</vt:i4>
      </vt:variant>
      <vt:variant>
        <vt:i4>0</vt:i4>
      </vt:variant>
      <vt:variant>
        <vt:i4>5</vt:i4>
      </vt:variant>
      <vt:variant>
        <vt:lpwstr>http://chernykh.net/</vt:lpwstr>
      </vt:variant>
      <vt:variant>
        <vt:lpwstr/>
      </vt:variant>
      <vt:variant>
        <vt:i4>7274549</vt:i4>
      </vt:variant>
      <vt:variant>
        <vt:i4>3</vt:i4>
      </vt:variant>
      <vt:variant>
        <vt:i4>0</vt:i4>
      </vt:variant>
      <vt:variant>
        <vt:i4>5</vt:i4>
      </vt:variant>
      <vt:variant>
        <vt:lpwstr>http://informat444.narod.ru/museum/</vt:lpwstr>
      </vt:variant>
      <vt:variant>
        <vt:lpwstr/>
      </vt:variant>
      <vt:variant>
        <vt:i4>3670137</vt:i4>
      </vt:variant>
      <vt:variant>
        <vt:i4>0</vt:i4>
      </vt:variant>
      <vt:variant>
        <vt:i4>0</vt:i4>
      </vt:variant>
      <vt:variant>
        <vt:i4>5</vt:i4>
      </vt:variant>
      <vt:variant>
        <vt:lpwstr>http://www.computer-museum.ru/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Райгуль</cp:lastModifiedBy>
  <cp:revision>3</cp:revision>
  <dcterms:created xsi:type="dcterms:W3CDTF">2017-01-24T02:33:00Z</dcterms:created>
  <dcterms:modified xsi:type="dcterms:W3CDTF">2017-02-01T16:30:00Z</dcterms:modified>
</cp:coreProperties>
</file>